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0968" w14:textId="77777777" w:rsidR="00750D2B" w:rsidRPr="004F27AB" w:rsidRDefault="00713341" w:rsidP="004F27AB">
      <w:pPr>
        <w:pStyle w:val="Body"/>
        <w:rPr>
          <w:rFonts w:ascii="Arial" w:eastAsia="Arial Bold" w:hAnsi="Arial" w:cs="Arial"/>
          <w:b/>
        </w:rPr>
      </w:pPr>
      <w:r w:rsidRPr="004F27AB">
        <w:rPr>
          <w:rFonts w:ascii="Arial" w:eastAsia="Arial Bold" w:hAnsi="Arial" w:cs="Arial"/>
          <w:b/>
        </w:rPr>
        <w:t>MINUTE</w:t>
      </w:r>
    </w:p>
    <w:p w14:paraId="58A50969" w14:textId="77777777" w:rsidR="00713341" w:rsidRPr="004F27AB" w:rsidRDefault="00713341" w:rsidP="004F27AB">
      <w:pPr>
        <w:pStyle w:val="Body"/>
        <w:rPr>
          <w:rFonts w:ascii="Arial" w:eastAsia="Arial Bold" w:hAnsi="Arial" w:cs="Arial"/>
          <w:b/>
        </w:rPr>
      </w:pPr>
    </w:p>
    <w:p w14:paraId="58A5096A" w14:textId="77777777" w:rsidR="00713341" w:rsidRPr="004F27AB" w:rsidRDefault="00713341" w:rsidP="004F27AB">
      <w:pPr>
        <w:pStyle w:val="Body"/>
        <w:rPr>
          <w:rFonts w:ascii="Arial" w:eastAsia="Arial Bold" w:hAnsi="Arial" w:cs="Arial"/>
          <w:b/>
        </w:rPr>
      </w:pPr>
      <w:r w:rsidRPr="004F27AB">
        <w:rPr>
          <w:rFonts w:ascii="Arial" w:eastAsia="Arial Bold" w:hAnsi="Arial" w:cs="Arial"/>
          <w:b/>
        </w:rPr>
        <w:t xml:space="preserve">Independent Living Fund </w:t>
      </w:r>
      <w:r w:rsidR="001A5803" w:rsidRPr="004F27AB">
        <w:rPr>
          <w:rFonts w:ascii="Arial" w:eastAsia="Arial Bold" w:hAnsi="Arial" w:cs="Arial"/>
          <w:b/>
        </w:rPr>
        <w:t>Scotland:</w:t>
      </w:r>
      <w:r w:rsidR="00B44E82" w:rsidRPr="004F27AB">
        <w:rPr>
          <w:rFonts w:ascii="Arial" w:eastAsia="Arial Bold" w:hAnsi="Arial" w:cs="Arial"/>
          <w:b/>
        </w:rPr>
        <w:t xml:space="preserve"> </w:t>
      </w:r>
      <w:r w:rsidRPr="004F27AB">
        <w:rPr>
          <w:rFonts w:ascii="Arial" w:eastAsia="Arial Bold" w:hAnsi="Arial" w:cs="Arial"/>
          <w:b/>
        </w:rPr>
        <w:t>Board meeting</w:t>
      </w:r>
    </w:p>
    <w:p w14:paraId="58A5096B" w14:textId="77777777" w:rsidR="00713341" w:rsidRPr="004F27AB" w:rsidRDefault="00713341" w:rsidP="004F27AB">
      <w:pPr>
        <w:pStyle w:val="Body"/>
        <w:rPr>
          <w:rFonts w:ascii="Arial" w:eastAsia="Arial Bold" w:hAnsi="Arial" w:cs="Arial"/>
          <w:b/>
        </w:rPr>
      </w:pPr>
    </w:p>
    <w:p w14:paraId="58A5096C" w14:textId="77777777" w:rsidR="00713341" w:rsidRPr="004F27AB" w:rsidRDefault="00713341" w:rsidP="004F27AB">
      <w:pPr>
        <w:pStyle w:val="Body"/>
        <w:rPr>
          <w:rFonts w:ascii="Arial" w:eastAsia="Arial Bold" w:hAnsi="Arial" w:cs="Arial"/>
          <w:b/>
        </w:rPr>
      </w:pPr>
      <w:r w:rsidRPr="004F27AB">
        <w:rPr>
          <w:rFonts w:ascii="Arial" w:eastAsia="Arial Bold" w:hAnsi="Arial" w:cs="Arial"/>
          <w:b/>
        </w:rPr>
        <w:t xml:space="preserve">Fleming A, 5 Atlantic Quay, </w:t>
      </w:r>
      <w:proofErr w:type="spellStart"/>
      <w:r w:rsidRPr="004F27AB">
        <w:rPr>
          <w:rFonts w:ascii="Arial" w:eastAsia="Arial Bold" w:hAnsi="Arial" w:cs="Arial"/>
          <w:b/>
        </w:rPr>
        <w:t>Broomielaw</w:t>
      </w:r>
      <w:proofErr w:type="spellEnd"/>
      <w:r w:rsidRPr="004F27AB">
        <w:rPr>
          <w:rFonts w:ascii="Arial" w:eastAsia="Arial Bold" w:hAnsi="Arial" w:cs="Arial"/>
          <w:b/>
        </w:rPr>
        <w:t xml:space="preserve">, </w:t>
      </w:r>
      <w:r w:rsidR="001A5803" w:rsidRPr="004F27AB">
        <w:rPr>
          <w:rFonts w:ascii="Arial" w:eastAsia="Arial Bold" w:hAnsi="Arial" w:cs="Arial"/>
          <w:b/>
        </w:rPr>
        <w:t>Glasgow,</w:t>
      </w:r>
      <w:r w:rsidRPr="004F27AB">
        <w:rPr>
          <w:rFonts w:ascii="Arial" w:eastAsia="Arial Bold" w:hAnsi="Arial" w:cs="Arial"/>
          <w:b/>
        </w:rPr>
        <w:t xml:space="preserve"> G2 8LU</w:t>
      </w:r>
    </w:p>
    <w:p w14:paraId="58A5096D" w14:textId="77777777" w:rsidR="00713341" w:rsidRPr="004F27AB" w:rsidRDefault="00713341" w:rsidP="004F27AB">
      <w:pPr>
        <w:pStyle w:val="Body"/>
        <w:rPr>
          <w:rFonts w:ascii="Arial" w:eastAsia="Arial Bold" w:hAnsi="Arial" w:cs="Arial"/>
          <w:b/>
        </w:rPr>
      </w:pPr>
    </w:p>
    <w:p w14:paraId="58A5096E" w14:textId="77777777" w:rsidR="00713341" w:rsidRPr="004F27AB" w:rsidRDefault="00713341" w:rsidP="004F27AB">
      <w:pPr>
        <w:pStyle w:val="Body"/>
        <w:rPr>
          <w:rFonts w:ascii="Arial" w:eastAsia="Arial Bold" w:hAnsi="Arial" w:cs="Arial"/>
          <w:b/>
        </w:rPr>
      </w:pPr>
      <w:r w:rsidRPr="004F27AB">
        <w:rPr>
          <w:rFonts w:ascii="Arial" w:eastAsia="Arial Bold" w:hAnsi="Arial" w:cs="Arial"/>
          <w:b/>
        </w:rPr>
        <w:t>Friday 8</w:t>
      </w:r>
      <w:r w:rsidRPr="004F27AB">
        <w:rPr>
          <w:rFonts w:ascii="Arial" w:eastAsia="Arial Bold" w:hAnsi="Arial" w:cs="Arial"/>
          <w:b/>
          <w:vertAlign w:val="superscript"/>
        </w:rPr>
        <w:t>th</w:t>
      </w:r>
      <w:r w:rsidRPr="004F27AB">
        <w:rPr>
          <w:rFonts w:ascii="Arial" w:eastAsia="Arial Bold" w:hAnsi="Arial" w:cs="Arial"/>
          <w:b/>
        </w:rPr>
        <w:t xml:space="preserve"> January </w:t>
      </w:r>
      <w:r w:rsidR="001A5803" w:rsidRPr="004F27AB">
        <w:rPr>
          <w:rFonts w:ascii="Arial" w:eastAsia="Arial Bold" w:hAnsi="Arial" w:cs="Arial"/>
          <w:b/>
        </w:rPr>
        <w:t>2016:</w:t>
      </w:r>
      <w:r w:rsidRPr="004F27AB">
        <w:rPr>
          <w:rFonts w:ascii="Arial" w:eastAsia="Arial Bold" w:hAnsi="Arial" w:cs="Arial"/>
          <w:b/>
        </w:rPr>
        <w:t xml:space="preserve"> 09:30am</w:t>
      </w:r>
      <w:r w:rsidR="006532B4" w:rsidRPr="004F27AB">
        <w:rPr>
          <w:rFonts w:ascii="Arial" w:eastAsia="Arial Bold" w:hAnsi="Arial" w:cs="Arial"/>
          <w:b/>
        </w:rPr>
        <w:t xml:space="preserve"> </w:t>
      </w:r>
      <w:r w:rsidRPr="004F27AB">
        <w:rPr>
          <w:rFonts w:ascii="Arial" w:eastAsia="Arial Bold" w:hAnsi="Arial" w:cs="Arial"/>
          <w:b/>
        </w:rPr>
        <w:t>-</w:t>
      </w:r>
      <w:r w:rsidR="006532B4" w:rsidRPr="004F27AB">
        <w:rPr>
          <w:rFonts w:ascii="Arial" w:eastAsia="Arial Bold" w:hAnsi="Arial" w:cs="Arial"/>
          <w:b/>
        </w:rPr>
        <w:t xml:space="preserve"> </w:t>
      </w:r>
      <w:r w:rsidRPr="004F27AB">
        <w:rPr>
          <w:rFonts w:ascii="Arial" w:eastAsia="Arial Bold" w:hAnsi="Arial" w:cs="Arial"/>
          <w:b/>
        </w:rPr>
        <w:t>12:30pm</w:t>
      </w:r>
    </w:p>
    <w:p w14:paraId="58A5096F" w14:textId="77777777" w:rsidR="00713341" w:rsidRPr="004F27AB" w:rsidRDefault="00713341" w:rsidP="004F27AB">
      <w:pPr>
        <w:pStyle w:val="Body"/>
        <w:rPr>
          <w:rFonts w:ascii="Arial" w:eastAsia="Arial Bold" w:hAnsi="Arial" w:cs="Arial"/>
          <w:b/>
        </w:rPr>
      </w:pPr>
    </w:p>
    <w:p w14:paraId="58A50970" w14:textId="77777777" w:rsidR="00713341" w:rsidRPr="004F27AB" w:rsidRDefault="00713341" w:rsidP="004F27AB">
      <w:pPr>
        <w:pStyle w:val="Body"/>
        <w:rPr>
          <w:rFonts w:ascii="Arial" w:eastAsia="Arial Bold" w:hAnsi="Arial" w:cs="Arial"/>
          <w:b/>
        </w:rPr>
      </w:pPr>
      <w:r w:rsidRPr="004F27AB">
        <w:rPr>
          <w:rFonts w:ascii="Arial" w:eastAsia="Arial Bold" w:hAnsi="Arial" w:cs="Arial"/>
          <w:b/>
        </w:rPr>
        <w:t>In Attendance</w:t>
      </w:r>
    </w:p>
    <w:p w14:paraId="58A50971" w14:textId="77777777" w:rsidR="00713341" w:rsidRPr="004F27AB" w:rsidRDefault="00713341" w:rsidP="004F27AB">
      <w:pPr>
        <w:pStyle w:val="Body"/>
        <w:rPr>
          <w:rFonts w:ascii="Arial" w:eastAsia="Arial Bold" w:hAnsi="Arial" w:cs="Arial"/>
          <w:b/>
        </w:rPr>
      </w:pPr>
    </w:p>
    <w:p w14:paraId="58A50972" w14:textId="77777777" w:rsidR="00713341" w:rsidRPr="004F27AB" w:rsidRDefault="00713341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Susan Douglas-Scott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="00882730"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>Chair, Board of Directors</w:t>
      </w:r>
    </w:p>
    <w:p w14:paraId="58A50973" w14:textId="77777777" w:rsidR="00713341" w:rsidRPr="004F27AB" w:rsidRDefault="00713341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Bridget Sly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="00882730"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>Board Director</w:t>
      </w:r>
    </w:p>
    <w:p w14:paraId="58A50974" w14:textId="77777777" w:rsidR="00713341" w:rsidRPr="004F27AB" w:rsidRDefault="00713341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Alan Dickson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="00882730"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>Board Director</w:t>
      </w:r>
    </w:p>
    <w:p w14:paraId="58A50975" w14:textId="77777777" w:rsidR="00713341" w:rsidRPr="004F27AB" w:rsidRDefault="00713341" w:rsidP="004F27AB">
      <w:pPr>
        <w:pStyle w:val="Body"/>
        <w:rPr>
          <w:rFonts w:ascii="Arial" w:eastAsia="Arial Bold" w:hAnsi="Arial" w:cs="Arial"/>
        </w:rPr>
      </w:pPr>
    </w:p>
    <w:p w14:paraId="58A50976" w14:textId="77777777" w:rsidR="00713341" w:rsidRPr="004F27AB" w:rsidRDefault="00713341" w:rsidP="004F27AB">
      <w:pPr>
        <w:pStyle w:val="Body"/>
        <w:rPr>
          <w:rFonts w:ascii="Arial" w:eastAsia="Arial Bold" w:hAnsi="Arial" w:cs="Arial"/>
          <w:b/>
        </w:rPr>
      </w:pPr>
      <w:r w:rsidRPr="004F27AB">
        <w:rPr>
          <w:rFonts w:ascii="Arial" w:eastAsia="Arial Bold" w:hAnsi="Arial" w:cs="Arial"/>
          <w:b/>
        </w:rPr>
        <w:t xml:space="preserve">Apologies </w:t>
      </w:r>
    </w:p>
    <w:p w14:paraId="58A50977" w14:textId="77777777" w:rsidR="00713341" w:rsidRPr="004F27AB" w:rsidRDefault="00713341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Fiona O’Donnell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="006532B4"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>Board Director</w:t>
      </w:r>
    </w:p>
    <w:p w14:paraId="58A50978" w14:textId="77777777" w:rsidR="00713341" w:rsidRPr="004F27AB" w:rsidRDefault="00713341" w:rsidP="004F27AB">
      <w:pPr>
        <w:pStyle w:val="Body"/>
        <w:rPr>
          <w:rFonts w:ascii="Arial" w:eastAsia="Arial Bold" w:hAnsi="Arial" w:cs="Arial"/>
        </w:rPr>
      </w:pPr>
    </w:p>
    <w:p w14:paraId="58A50979" w14:textId="77777777" w:rsidR="00713341" w:rsidRPr="004F27AB" w:rsidRDefault="00713341" w:rsidP="004F27AB">
      <w:pPr>
        <w:pStyle w:val="Body"/>
        <w:rPr>
          <w:rFonts w:ascii="Arial" w:eastAsia="Arial Bold" w:hAnsi="Arial" w:cs="Arial"/>
          <w:b/>
        </w:rPr>
      </w:pPr>
      <w:r w:rsidRPr="004F27AB">
        <w:rPr>
          <w:rFonts w:ascii="Arial" w:eastAsia="Arial Bold" w:hAnsi="Arial" w:cs="Arial"/>
          <w:b/>
        </w:rPr>
        <w:t>Present</w:t>
      </w:r>
    </w:p>
    <w:p w14:paraId="58A5097A" w14:textId="77777777" w:rsidR="003A6C12" w:rsidRPr="004F27AB" w:rsidRDefault="003A6C12" w:rsidP="003A6C12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Peter Scott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  <w:t>CEO</w:t>
      </w:r>
    </w:p>
    <w:p w14:paraId="58A5097B" w14:textId="77777777" w:rsidR="003A6C12" w:rsidRPr="004F27AB" w:rsidRDefault="003A6C12" w:rsidP="003A6C12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Harvey Tilley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>
        <w:rPr>
          <w:rFonts w:ascii="Arial" w:eastAsia="Arial Bold" w:hAnsi="Arial" w:cs="Arial"/>
        </w:rPr>
        <w:t>Chief Operating Officer</w:t>
      </w:r>
    </w:p>
    <w:p w14:paraId="58A5097C" w14:textId="77777777" w:rsidR="003A6C12" w:rsidRPr="004F27AB" w:rsidRDefault="003A6C12" w:rsidP="003A6C12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Nadeem Hanif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  <w:t>Head of Finance</w:t>
      </w:r>
    </w:p>
    <w:p w14:paraId="58A5097D" w14:textId="77777777" w:rsidR="003A6C12" w:rsidRPr="004F27AB" w:rsidRDefault="003A6C12" w:rsidP="003A6C12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Robert White</w:t>
      </w:r>
      <w:r w:rsidRPr="004F27AB">
        <w:rPr>
          <w:rFonts w:ascii="Arial" w:eastAsia="Arial Bold" w:hAnsi="Arial" w:cs="Arial"/>
        </w:rPr>
        <w:tab/>
        <w:t>(Agenda item 2 only)</w:t>
      </w:r>
      <w:r w:rsidRPr="004F27AB">
        <w:rPr>
          <w:rFonts w:ascii="Arial" w:eastAsia="Arial Bold" w:hAnsi="Arial" w:cs="Arial"/>
        </w:rPr>
        <w:tab/>
      </w:r>
      <w:r w:rsidR="002A3743">
        <w:rPr>
          <w:rFonts w:ascii="Arial" w:eastAsia="Arial Bold" w:hAnsi="Arial" w:cs="Arial"/>
        </w:rPr>
        <w:t>Head</w:t>
      </w:r>
      <w:r>
        <w:rPr>
          <w:rFonts w:ascii="Arial" w:eastAsia="Arial Bold" w:hAnsi="Arial" w:cs="Arial"/>
        </w:rPr>
        <w:t xml:space="preserve"> of Social Work</w:t>
      </w:r>
    </w:p>
    <w:p w14:paraId="58A5097E" w14:textId="77777777" w:rsidR="00713341" w:rsidRPr="004F27AB" w:rsidRDefault="00D74EFA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Aileen McNiven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="006532B4"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 xml:space="preserve">Executive </w:t>
      </w:r>
      <w:r w:rsidR="003A6C12">
        <w:rPr>
          <w:rFonts w:ascii="Arial" w:eastAsia="Arial Bold" w:hAnsi="Arial" w:cs="Arial"/>
        </w:rPr>
        <w:t>Business Manager</w:t>
      </w:r>
    </w:p>
    <w:p w14:paraId="58A5097F" w14:textId="77777777" w:rsidR="00713341" w:rsidRPr="004F27AB" w:rsidRDefault="003A6C12" w:rsidP="003A6C12">
      <w:pPr>
        <w:pStyle w:val="Body"/>
        <w:tabs>
          <w:tab w:val="left" w:pos="6344"/>
        </w:tabs>
        <w:rPr>
          <w:rFonts w:ascii="Arial" w:eastAsia="Arial Bold" w:hAnsi="Arial" w:cs="Arial"/>
        </w:rPr>
      </w:pPr>
      <w:r>
        <w:rPr>
          <w:rFonts w:ascii="Arial" w:eastAsia="Arial Bold" w:hAnsi="Arial" w:cs="Arial"/>
        </w:rPr>
        <w:tab/>
      </w:r>
    </w:p>
    <w:p w14:paraId="58A50980" w14:textId="77777777" w:rsidR="00713341" w:rsidRPr="004F27AB" w:rsidRDefault="00713341" w:rsidP="004F27AB">
      <w:pPr>
        <w:pStyle w:val="Body"/>
        <w:rPr>
          <w:rFonts w:ascii="Arial" w:eastAsia="Arial Bold" w:hAnsi="Arial" w:cs="Arial"/>
        </w:rPr>
      </w:pPr>
    </w:p>
    <w:p w14:paraId="58A50981" w14:textId="77777777" w:rsidR="007759AF" w:rsidRPr="004F27AB" w:rsidRDefault="007759AF" w:rsidP="004F27AB">
      <w:pPr>
        <w:pStyle w:val="Body"/>
        <w:rPr>
          <w:rFonts w:ascii="Arial" w:eastAsia="Arial" w:hAnsi="Arial" w:cs="Arial"/>
        </w:rPr>
      </w:pPr>
    </w:p>
    <w:p w14:paraId="58A50982" w14:textId="77777777" w:rsidR="00750D2B" w:rsidRPr="004F27AB" w:rsidRDefault="00D16C6C" w:rsidP="004F27AB">
      <w:pPr>
        <w:pStyle w:val="Body"/>
        <w:numPr>
          <w:ilvl w:val="0"/>
          <w:numId w:val="28"/>
        </w:numPr>
        <w:rPr>
          <w:rFonts w:ascii="Arial" w:eastAsia="Arial" w:hAnsi="Arial" w:cs="Arial"/>
          <w:b/>
        </w:rPr>
      </w:pPr>
      <w:r w:rsidRPr="004F27AB">
        <w:rPr>
          <w:rFonts w:ascii="Arial" w:hAnsi="Arial" w:cs="Arial"/>
          <w:b/>
          <w:lang w:val="en-US"/>
        </w:rPr>
        <w:t>Welcome, introductions and apologies</w:t>
      </w:r>
    </w:p>
    <w:p w14:paraId="58A50983" w14:textId="77777777" w:rsidR="00750D2B" w:rsidRPr="004F27AB" w:rsidRDefault="00750D2B" w:rsidP="004F27AB">
      <w:pPr>
        <w:pStyle w:val="Body"/>
        <w:rPr>
          <w:rFonts w:ascii="Arial" w:eastAsia="Arial" w:hAnsi="Arial" w:cs="Arial"/>
        </w:rPr>
      </w:pPr>
    </w:p>
    <w:p w14:paraId="58A50984" w14:textId="77777777" w:rsidR="004F27AB" w:rsidRPr="004F27AB" w:rsidRDefault="004F27AB" w:rsidP="004F27AB">
      <w:pPr>
        <w:pStyle w:val="Body"/>
        <w:rPr>
          <w:rFonts w:ascii="Arial" w:hAnsi="Arial" w:cs="Arial"/>
          <w:lang w:val="en-US"/>
        </w:rPr>
      </w:pPr>
      <w:r w:rsidRPr="004F27AB">
        <w:rPr>
          <w:rFonts w:ascii="Arial" w:hAnsi="Arial" w:cs="Arial"/>
          <w:lang w:val="en-US"/>
        </w:rPr>
        <w:t xml:space="preserve">The Chair </w:t>
      </w:r>
      <w:r w:rsidR="00D74EFA" w:rsidRPr="004F27AB">
        <w:rPr>
          <w:rFonts w:ascii="Arial" w:hAnsi="Arial" w:cs="Arial"/>
          <w:lang w:val="en-US"/>
        </w:rPr>
        <w:t xml:space="preserve">welcomed everyone to the </w:t>
      </w:r>
      <w:r w:rsidRPr="004F27AB">
        <w:rPr>
          <w:rFonts w:ascii="Arial" w:hAnsi="Arial" w:cs="Arial"/>
          <w:lang w:val="en-US"/>
        </w:rPr>
        <w:t xml:space="preserve">first formal </w:t>
      </w:r>
      <w:r w:rsidR="00D74EFA" w:rsidRPr="004F27AB">
        <w:rPr>
          <w:rFonts w:ascii="Arial" w:hAnsi="Arial" w:cs="Arial"/>
          <w:lang w:val="en-US"/>
        </w:rPr>
        <w:t>meeting</w:t>
      </w:r>
      <w:r w:rsidRPr="004F27AB">
        <w:rPr>
          <w:rFonts w:ascii="Arial" w:hAnsi="Arial" w:cs="Arial"/>
          <w:lang w:val="en-US"/>
        </w:rPr>
        <w:t xml:space="preserve"> of the ILF Scotland </w:t>
      </w:r>
      <w:proofErr w:type="gramStart"/>
      <w:r w:rsidRPr="004F27AB">
        <w:rPr>
          <w:rFonts w:ascii="Arial" w:hAnsi="Arial" w:cs="Arial"/>
          <w:lang w:val="en-US"/>
        </w:rPr>
        <w:t>board,</w:t>
      </w:r>
      <w:r w:rsidR="00D74EFA" w:rsidRPr="004F27AB">
        <w:rPr>
          <w:rFonts w:ascii="Arial" w:hAnsi="Arial" w:cs="Arial"/>
          <w:lang w:val="en-US"/>
        </w:rPr>
        <w:t xml:space="preserve"> and</w:t>
      </w:r>
      <w:proofErr w:type="gramEnd"/>
      <w:r w:rsidR="006532B4" w:rsidRPr="004F27AB">
        <w:rPr>
          <w:rFonts w:ascii="Arial" w:hAnsi="Arial" w:cs="Arial"/>
          <w:lang w:val="en-US"/>
        </w:rPr>
        <w:t xml:space="preserve"> thanked all</w:t>
      </w:r>
      <w:r w:rsidR="00D16C6C" w:rsidRPr="004F27AB">
        <w:rPr>
          <w:rFonts w:ascii="Arial" w:hAnsi="Arial" w:cs="Arial"/>
          <w:lang w:val="en-US"/>
        </w:rPr>
        <w:t xml:space="preserve"> for </w:t>
      </w:r>
      <w:r w:rsidR="001A5803" w:rsidRPr="004F27AB">
        <w:rPr>
          <w:rFonts w:ascii="Arial" w:hAnsi="Arial" w:cs="Arial"/>
          <w:lang w:val="en-US"/>
        </w:rPr>
        <w:t>attending.</w:t>
      </w:r>
      <w:r w:rsidR="00D16C6C" w:rsidRPr="004F27AB">
        <w:rPr>
          <w:rFonts w:ascii="Arial" w:hAnsi="Arial" w:cs="Arial"/>
          <w:lang w:val="en-US"/>
        </w:rPr>
        <w:t xml:space="preserve">  </w:t>
      </w:r>
    </w:p>
    <w:p w14:paraId="58A50985" w14:textId="77777777" w:rsidR="004F27AB" w:rsidRPr="004F27AB" w:rsidRDefault="004F27AB" w:rsidP="004F27AB">
      <w:pPr>
        <w:pStyle w:val="Body"/>
        <w:rPr>
          <w:rFonts w:ascii="Arial" w:hAnsi="Arial" w:cs="Arial"/>
          <w:lang w:val="en-US"/>
        </w:rPr>
      </w:pPr>
    </w:p>
    <w:p w14:paraId="58A50986" w14:textId="77777777" w:rsidR="002C23DD" w:rsidRPr="002C23DD" w:rsidRDefault="00B34981" w:rsidP="002C23DD">
      <w:pPr>
        <w:rPr>
          <w:rFonts w:ascii="Arial" w:eastAsia="Times New Roman" w:hAnsi="Arial" w:cs="Arial"/>
        </w:rPr>
      </w:pPr>
      <w:r w:rsidRPr="002C23DD">
        <w:rPr>
          <w:rFonts w:ascii="Arial" w:hAnsi="Arial" w:cs="Arial"/>
        </w:rPr>
        <w:t>Apologies</w:t>
      </w:r>
      <w:r w:rsidR="00D74EFA" w:rsidRPr="002C23DD">
        <w:rPr>
          <w:rFonts w:ascii="Arial" w:hAnsi="Arial" w:cs="Arial"/>
        </w:rPr>
        <w:t xml:space="preserve"> </w:t>
      </w:r>
      <w:r w:rsidR="004F27AB" w:rsidRPr="002C23DD">
        <w:rPr>
          <w:rFonts w:ascii="Arial" w:hAnsi="Arial" w:cs="Arial"/>
        </w:rPr>
        <w:t xml:space="preserve">were </w:t>
      </w:r>
      <w:r w:rsidR="00D74EFA" w:rsidRPr="002C23DD">
        <w:rPr>
          <w:rFonts w:ascii="Arial" w:hAnsi="Arial" w:cs="Arial"/>
        </w:rPr>
        <w:t>noted from Fiona O’Donnell due to inclement weather conditions restricting travel.</w:t>
      </w:r>
      <w:r w:rsidR="002C23DD" w:rsidRPr="002C23DD">
        <w:rPr>
          <w:rFonts w:ascii="Arial" w:hAnsi="Arial" w:cs="Arial"/>
        </w:rPr>
        <w:t xml:space="preserve">  The Board </w:t>
      </w:r>
      <w:r w:rsidR="002C23DD" w:rsidRPr="002C23DD">
        <w:rPr>
          <w:rFonts w:ascii="Arial" w:eastAsia="Times New Roman" w:hAnsi="Arial" w:cs="Arial"/>
        </w:rPr>
        <w:t xml:space="preserve">tried to connect via tele-conference, </w:t>
      </w:r>
      <w:proofErr w:type="gramStart"/>
      <w:r w:rsidR="002C23DD" w:rsidRPr="002C23DD">
        <w:rPr>
          <w:rFonts w:ascii="Arial" w:eastAsia="Times New Roman" w:hAnsi="Arial" w:cs="Arial"/>
        </w:rPr>
        <w:t>however</w:t>
      </w:r>
      <w:proofErr w:type="gramEnd"/>
      <w:r w:rsidR="002C23DD" w:rsidRPr="002C23DD">
        <w:rPr>
          <w:rFonts w:ascii="Arial" w:eastAsia="Times New Roman" w:hAnsi="Arial" w:cs="Arial"/>
        </w:rPr>
        <w:t xml:space="preserve"> were </w:t>
      </w:r>
      <w:r w:rsidR="002A3743" w:rsidRPr="002C23DD">
        <w:rPr>
          <w:rFonts w:ascii="Arial" w:eastAsia="Times New Roman" w:hAnsi="Arial" w:cs="Arial"/>
        </w:rPr>
        <w:t>unsuccessful,</w:t>
      </w:r>
      <w:r w:rsidR="002C23DD" w:rsidRPr="002C23DD">
        <w:rPr>
          <w:rFonts w:ascii="Arial" w:eastAsia="Times New Roman" w:hAnsi="Arial" w:cs="Arial"/>
        </w:rPr>
        <w:t xml:space="preserve"> but </w:t>
      </w:r>
      <w:proofErr w:type="spellStart"/>
      <w:r w:rsidR="002C23DD" w:rsidRPr="002C23DD">
        <w:rPr>
          <w:rFonts w:ascii="Arial" w:eastAsia="Times New Roman" w:hAnsi="Arial" w:cs="Arial"/>
        </w:rPr>
        <w:t>summarised</w:t>
      </w:r>
      <w:proofErr w:type="spellEnd"/>
      <w:r w:rsidR="002C23DD" w:rsidRPr="002C23DD">
        <w:rPr>
          <w:rFonts w:ascii="Arial" w:eastAsia="Times New Roman" w:hAnsi="Arial" w:cs="Arial"/>
        </w:rPr>
        <w:t xml:space="preserve"> together at the end of the meeting.</w:t>
      </w:r>
    </w:p>
    <w:p w14:paraId="58A50987" w14:textId="77777777" w:rsidR="00F17CEF" w:rsidRPr="004F27AB" w:rsidRDefault="00F17CEF" w:rsidP="004F27AB">
      <w:pPr>
        <w:pStyle w:val="Body"/>
        <w:rPr>
          <w:rFonts w:ascii="Arial" w:hAnsi="Arial" w:cs="Arial"/>
        </w:rPr>
      </w:pPr>
    </w:p>
    <w:p w14:paraId="58A50988" w14:textId="77777777" w:rsidR="00882730" w:rsidRPr="004F27AB" w:rsidRDefault="00882730" w:rsidP="004F27AB">
      <w:pPr>
        <w:pStyle w:val="Body"/>
        <w:rPr>
          <w:rFonts w:ascii="Arial" w:hAnsi="Arial" w:cs="Arial"/>
        </w:rPr>
      </w:pPr>
    </w:p>
    <w:p w14:paraId="58A50989" w14:textId="77777777" w:rsidR="00882730" w:rsidRPr="004F27AB" w:rsidRDefault="00882730" w:rsidP="004F27AB">
      <w:pPr>
        <w:pStyle w:val="Body"/>
        <w:rPr>
          <w:rFonts w:ascii="Arial" w:hAnsi="Arial" w:cs="Arial"/>
          <w:b/>
        </w:rPr>
      </w:pPr>
      <w:r w:rsidRPr="004F27AB">
        <w:rPr>
          <w:rFonts w:ascii="Arial" w:hAnsi="Arial" w:cs="Arial"/>
        </w:rPr>
        <w:tab/>
      </w:r>
      <w:r w:rsidRPr="004F27AB">
        <w:rPr>
          <w:rFonts w:ascii="Arial" w:hAnsi="Arial" w:cs="Arial"/>
          <w:b/>
        </w:rPr>
        <w:t>Declarations of Interest</w:t>
      </w:r>
    </w:p>
    <w:p w14:paraId="58A5098A" w14:textId="77777777" w:rsidR="00882730" w:rsidRPr="004F27AB" w:rsidRDefault="00882730" w:rsidP="004F27AB">
      <w:pPr>
        <w:pStyle w:val="Body"/>
        <w:rPr>
          <w:rFonts w:ascii="Arial" w:eastAsia="Arial" w:hAnsi="Arial" w:cs="Arial"/>
        </w:rPr>
      </w:pPr>
      <w:r w:rsidRPr="004F27AB">
        <w:rPr>
          <w:rFonts w:ascii="Arial" w:hAnsi="Arial" w:cs="Arial"/>
        </w:rPr>
        <w:t>There were no declarations of interest expressed from any attendees.</w:t>
      </w:r>
    </w:p>
    <w:p w14:paraId="58A5098B" w14:textId="77777777" w:rsidR="00882730" w:rsidRPr="004F27AB" w:rsidRDefault="00882730" w:rsidP="004F27AB">
      <w:pPr>
        <w:pStyle w:val="Body"/>
        <w:rPr>
          <w:rFonts w:ascii="Arial" w:eastAsia="Arial" w:hAnsi="Arial" w:cs="Arial"/>
        </w:rPr>
      </w:pPr>
    </w:p>
    <w:p w14:paraId="58A5098C" w14:textId="77777777" w:rsidR="00882730" w:rsidRPr="004F27AB" w:rsidRDefault="00D74EFA" w:rsidP="004F27AB">
      <w:pPr>
        <w:pStyle w:val="Body"/>
        <w:numPr>
          <w:ilvl w:val="0"/>
          <w:numId w:val="28"/>
        </w:numPr>
        <w:rPr>
          <w:rFonts w:ascii="Arial" w:eastAsia="Arial Bold" w:hAnsi="Arial" w:cs="Arial"/>
          <w:b/>
        </w:rPr>
      </w:pPr>
      <w:r w:rsidRPr="004F27AB">
        <w:rPr>
          <w:rFonts w:ascii="Arial" w:hAnsi="Arial" w:cs="Arial"/>
          <w:b/>
          <w:lang w:val="en-US"/>
        </w:rPr>
        <w:t>ILF Scotland Quarterly Report and Finance Report</w:t>
      </w:r>
    </w:p>
    <w:p w14:paraId="58A5098D" w14:textId="77777777" w:rsidR="004F27AB" w:rsidRPr="004F27AB" w:rsidRDefault="004F27AB" w:rsidP="004F27AB">
      <w:pPr>
        <w:pStyle w:val="Body"/>
        <w:rPr>
          <w:rFonts w:ascii="Arial" w:hAnsi="Arial" w:cs="Arial"/>
          <w:b/>
          <w:lang w:val="en-US"/>
        </w:rPr>
      </w:pPr>
    </w:p>
    <w:p w14:paraId="58A5098E" w14:textId="77777777" w:rsidR="004F27AB" w:rsidRDefault="004F27AB" w:rsidP="004F27AB">
      <w:pPr>
        <w:pStyle w:val="Body"/>
        <w:numPr>
          <w:ilvl w:val="1"/>
          <w:numId w:val="28"/>
        </w:numPr>
        <w:rPr>
          <w:rFonts w:ascii="Arial" w:eastAsia="Arial Bold" w:hAnsi="Arial" w:cs="Arial"/>
          <w:b/>
        </w:rPr>
      </w:pPr>
      <w:r w:rsidRPr="004F27AB">
        <w:rPr>
          <w:rFonts w:ascii="Arial" w:eastAsia="Arial Bold" w:hAnsi="Arial" w:cs="Arial"/>
          <w:b/>
        </w:rPr>
        <w:t>Quarterly Report</w:t>
      </w:r>
    </w:p>
    <w:p w14:paraId="58A5098F" w14:textId="77777777" w:rsidR="004F27AB" w:rsidRPr="004F27AB" w:rsidRDefault="004F27AB" w:rsidP="004F27AB">
      <w:pPr>
        <w:pStyle w:val="Body"/>
        <w:ind w:left="1440"/>
        <w:rPr>
          <w:rFonts w:ascii="Arial" w:eastAsia="Arial Bold" w:hAnsi="Arial" w:cs="Arial"/>
          <w:b/>
        </w:rPr>
      </w:pPr>
    </w:p>
    <w:p w14:paraId="58A50990" w14:textId="77777777" w:rsidR="00882730" w:rsidRPr="004F27AB" w:rsidRDefault="00882730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lastRenderedPageBreak/>
        <w:t xml:space="preserve">Peter Scott introduced the Independent Living Fund Scotland Quarterly Report and spoke to </w:t>
      </w:r>
      <w:r w:rsidR="000066DC" w:rsidRPr="004F27AB">
        <w:rPr>
          <w:rFonts w:ascii="Arial" w:eastAsia="Arial Bold" w:hAnsi="Arial" w:cs="Arial"/>
        </w:rPr>
        <w:t>the paper, alongside Harvey Tilley, Robert White and Nadeem Hanif.</w:t>
      </w:r>
    </w:p>
    <w:p w14:paraId="58A50991" w14:textId="77777777" w:rsidR="000066DC" w:rsidRPr="004F27AB" w:rsidRDefault="000066DC" w:rsidP="004F27AB">
      <w:pPr>
        <w:pStyle w:val="Body"/>
        <w:rPr>
          <w:rFonts w:ascii="Arial" w:eastAsia="Arial Bold" w:hAnsi="Arial" w:cs="Arial"/>
        </w:rPr>
      </w:pPr>
    </w:p>
    <w:p w14:paraId="58A50992" w14:textId="77777777" w:rsidR="000066DC" w:rsidRDefault="004F27AB" w:rsidP="004F27AB">
      <w:pPr>
        <w:pStyle w:val="Body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Peter gave a brief update </w:t>
      </w:r>
      <w:r w:rsidR="000066DC" w:rsidRPr="004F27AB">
        <w:rPr>
          <w:rFonts w:ascii="Arial" w:hAnsi="Arial" w:cs="Arial"/>
          <w:lang w:val="en-US"/>
        </w:rPr>
        <w:t>in line with the paper.</w:t>
      </w:r>
      <w:r>
        <w:rPr>
          <w:rFonts w:ascii="Arial" w:hAnsi="Arial" w:cs="Arial"/>
          <w:lang w:val="en-US"/>
        </w:rPr>
        <w:t xml:space="preserve">  </w:t>
      </w:r>
    </w:p>
    <w:p w14:paraId="58A50993" w14:textId="77777777" w:rsidR="004F27AB" w:rsidRDefault="004F27AB" w:rsidP="004F27AB">
      <w:pPr>
        <w:pStyle w:val="Body"/>
        <w:rPr>
          <w:rFonts w:ascii="Arial" w:hAnsi="Arial" w:cs="Arial"/>
          <w:lang w:val="en-US"/>
        </w:rPr>
      </w:pPr>
    </w:p>
    <w:p w14:paraId="58A50994" w14:textId="77777777" w:rsidR="004F27AB" w:rsidRPr="004F27AB" w:rsidRDefault="004F27AB" w:rsidP="004F27AB">
      <w:pPr>
        <w:pStyle w:val="Body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In particular Peter</w:t>
      </w:r>
      <w:proofErr w:type="gramEnd"/>
      <w:r>
        <w:rPr>
          <w:rFonts w:ascii="Arial" w:hAnsi="Arial" w:cs="Arial"/>
          <w:lang w:val="en-US"/>
        </w:rPr>
        <w:t xml:space="preserve"> asked the board to give consideration to the process for amending policies generally, and Policy 24 in particular.</w:t>
      </w:r>
    </w:p>
    <w:p w14:paraId="58A50995" w14:textId="77777777" w:rsidR="000066DC" w:rsidRPr="004F27AB" w:rsidRDefault="000066DC" w:rsidP="004F27AB">
      <w:pPr>
        <w:pStyle w:val="Body"/>
        <w:rPr>
          <w:rFonts w:ascii="Arial" w:hAnsi="Arial" w:cs="Arial"/>
          <w:lang w:val="en-US"/>
        </w:rPr>
      </w:pPr>
    </w:p>
    <w:p w14:paraId="58A50996" w14:textId="77777777" w:rsidR="00C878DD" w:rsidRPr="004F27AB" w:rsidRDefault="000066DC" w:rsidP="004F27AB">
      <w:pPr>
        <w:pStyle w:val="Body"/>
        <w:rPr>
          <w:rFonts w:ascii="Arial" w:hAnsi="Arial" w:cs="Arial"/>
          <w:lang w:val="en-US"/>
        </w:rPr>
      </w:pPr>
      <w:r w:rsidRPr="004F27AB">
        <w:rPr>
          <w:rFonts w:ascii="Arial" w:hAnsi="Arial" w:cs="Arial"/>
          <w:lang w:val="en-US"/>
        </w:rPr>
        <w:t xml:space="preserve">Robert White </w:t>
      </w:r>
      <w:r w:rsidR="00B44E82" w:rsidRPr="004F27AB">
        <w:rPr>
          <w:rFonts w:ascii="Arial" w:hAnsi="Arial" w:cs="Arial"/>
          <w:lang w:val="en-US"/>
        </w:rPr>
        <w:t>informed the Board that there may be a requirement to</w:t>
      </w:r>
      <w:r w:rsidRPr="004F27AB">
        <w:rPr>
          <w:rFonts w:ascii="Arial" w:hAnsi="Arial" w:cs="Arial"/>
          <w:lang w:val="en-US"/>
        </w:rPr>
        <w:t xml:space="preserve"> </w:t>
      </w:r>
      <w:r w:rsidR="004F27AB">
        <w:rPr>
          <w:rFonts w:ascii="Arial" w:hAnsi="Arial" w:cs="Arial"/>
          <w:lang w:val="en-US"/>
        </w:rPr>
        <w:t>amend</w:t>
      </w:r>
      <w:r w:rsidR="00B44E82" w:rsidRPr="004F27AB">
        <w:rPr>
          <w:rFonts w:ascii="Arial" w:hAnsi="Arial" w:cs="Arial"/>
          <w:lang w:val="en-US"/>
        </w:rPr>
        <w:t xml:space="preserve"> IL</w:t>
      </w:r>
      <w:r w:rsidRPr="004F27AB">
        <w:rPr>
          <w:rFonts w:ascii="Arial" w:hAnsi="Arial" w:cs="Arial"/>
          <w:lang w:val="en-US"/>
        </w:rPr>
        <w:t>F Scotland</w:t>
      </w:r>
      <w:r w:rsidR="004F27AB">
        <w:rPr>
          <w:rFonts w:ascii="Arial" w:hAnsi="Arial" w:cs="Arial"/>
          <w:lang w:val="en-US"/>
        </w:rPr>
        <w:t xml:space="preserve"> policies in line with the</w:t>
      </w:r>
      <w:r w:rsidRPr="004F27AB">
        <w:rPr>
          <w:rFonts w:ascii="Arial" w:hAnsi="Arial" w:cs="Arial"/>
          <w:lang w:val="en-US"/>
        </w:rPr>
        <w:t xml:space="preserve"> current and changing social and political landscape</w:t>
      </w:r>
      <w:r w:rsidR="00DB5EAB" w:rsidRPr="004F27AB">
        <w:rPr>
          <w:rFonts w:ascii="Arial" w:hAnsi="Arial" w:cs="Arial"/>
          <w:lang w:val="en-US"/>
        </w:rPr>
        <w:t xml:space="preserve">. Robert </w:t>
      </w:r>
      <w:r w:rsidR="00B44E82" w:rsidRPr="004F27AB">
        <w:rPr>
          <w:rFonts w:ascii="Arial" w:hAnsi="Arial" w:cs="Arial"/>
          <w:lang w:val="en-US"/>
        </w:rPr>
        <w:t xml:space="preserve">spoke </w:t>
      </w:r>
      <w:r w:rsidR="004F27AB">
        <w:rPr>
          <w:rFonts w:ascii="Arial" w:hAnsi="Arial" w:cs="Arial"/>
          <w:lang w:val="en-US"/>
        </w:rPr>
        <w:t>of the need for</w:t>
      </w:r>
      <w:r w:rsidR="00C878DD" w:rsidRPr="004F27AB">
        <w:rPr>
          <w:rFonts w:ascii="Arial" w:hAnsi="Arial" w:cs="Arial"/>
          <w:lang w:val="en-US"/>
        </w:rPr>
        <w:t xml:space="preserve"> ILF </w:t>
      </w:r>
      <w:r w:rsidR="001A5803" w:rsidRPr="004F27AB">
        <w:rPr>
          <w:rFonts w:ascii="Arial" w:hAnsi="Arial" w:cs="Arial"/>
          <w:lang w:val="en-US"/>
        </w:rPr>
        <w:t>Scotland to</w:t>
      </w:r>
      <w:r w:rsidRPr="004F27AB">
        <w:rPr>
          <w:rFonts w:ascii="Arial" w:hAnsi="Arial" w:cs="Arial"/>
          <w:lang w:val="en-US"/>
        </w:rPr>
        <w:t xml:space="preserve"> </w:t>
      </w:r>
      <w:proofErr w:type="spellStart"/>
      <w:r w:rsidRPr="004F27AB">
        <w:rPr>
          <w:rFonts w:ascii="Arial" w:hAnsi="Arial" w:cs="Arial"/>
          <w:lang w:val="en-US"/>
        </w:rPr>
        <w:t>emphasise</w:t>
      </w:r>
      <w:proofErr w:type="spellEnd"/>
      <w:r w:rsidRPr="004F27AB">
        <w:rPr>
          <w:rFonts w:ascii="Arial" w:hAnsi="Arial" w:cs="Arial"/>
          <w:lang w:val="en-US"/>
        </w:rPr>
        <w:t xml:space="preserve"> partnership and</w:t>
      </w:r>
      <w:r w:rsidR="004F27AB">
        <w:rPr>
          <w:rFonts w:ascii="Arial" w:hAnsi="Arial" w:cs="Arial"/>
          <w:lang w:val="en-US"/>
        </w:rPr>
        <w:t xml:space="preserve"> to</w:t>
      </w:r>
      <w:r w:rsidRPr="004F27AB">
        <w:rPr>
          <w:rFonts w:ascii="Arial" w:hAnsi="Arial" w:cs="Arial"/>
          <w:lang w:val="en-US"/>
        </w:rPr>
        <w:t xml:space="preserve"> </w:t>
      </w:r>
      <w:r w:rsidR="001A5803" w:rsidRPr="004F27AB">
        <w:rPr>
          <w:rFonts w:ascii="Arial" w:hAnsi="Arial" w:cs="Arial"/>
          <w:lang w:val="en-US"/>
        </w:rPr>
        <w:t>maximize the</w:t>
      </w:r>
      <w:r w:rsidRPr="004F27AB">
        <w:rPr>
          <w:rFonts w:ascii="Arial" w:hAnsi="Arial" w:cs="Arial"/>
          <w:lang w:val="en-US"/>
        </w:rPr>
        <w:t xml:space="preserve"> use of the I</w:t>
      </w:r>
      <w:r w:rsidR="00C878DD" w:rsidRPr="004F27AB">
        <w:rPr>
          <w:rFonts w:ascii="Arial" w:hAnsi="Arial" w:cs="Arial"/>
          <w:lang w:val="en-US"/>
        </w:rPr>
        <w:t>LF Scotland Fund.</w:t>
      </w:r>
      <w:r w:rsidR="004F27AB">
        <w:rPr>
          <w:rFonts w:ascii="Arial" w:hAnsi="Arial" w:cs="Arial"/>
          <w:lang w:val="en-US"/>
        </w:rPr>
        <w:t xml:space="preserve">  </w:t>
      </w:r>
      <w:proofErr w:type="gramStart"/>
      <w:r w:rsidR="004F27AB">
        <w:rPr>
          <w:rFonts w:ascii="Arial" w:hAnsi="Arial" w:cs="Arial"/>
          <w:lang w:val="en-US"/>
        </w:rPr>
        <w:t>In particular the</w:t>
      </w:r>
      <w:proofErr w:type="gramEnd"/>
      <w:r w:rsidR="004F27AB">
        <w:rPr>
          <w:rFonts w:ascii="Arial" w:hAnsi="Arial" w:cs="Arial"/>
          <w:lang w:val="en-US"/>
        </w:rPr>
        <w:t xml:space="preserve"> issue of the changing balance between ILF Scotland and LA funding was discussed at length.  The board indicated in principle </w:t>
      </w:r>
      <w:r w:rsidR="003A6C12">
        <w:rPr>
          <w:rFonts w:ascii="Arial" w:hAnsi="Arial" w:cs="Arial"/>
          <w:lang w:val="en-US"/>
        </w:rPr>
        <w:t xml:space="preserve">their </w:t>
      </w:r>
      <w:r w:rsidR="004F27AB">
        <w:rPr>
          <w:rFonts w:ascii="Arial" w:hAnsi="Arial" w:cs="Arial"/>
          <w:lang w:val="en-US"/>
        </w:rPr>
        <w:t>support for the proposed policy change, subject to reviewing the paper before it is submitted to S</w:t>
      </w:r>
      <w:r w:rsidR="003A6C12">
        <w:rPr>
          <w:rFonts w:ascii="Arial" w:hAnsi="Arial" w:cs="Arial"/>
          <w:lang w:val="en-US"/>
        </w:rPr>
        <w:t>cottish Government</w:t>
      </w:r>
      <w:r w:rsidR="004F27AB">
        <w:rPr>
          <w:rFonts w:ascii="Arial" w:hAnsi="Arial" w:cs="Arial"/>
          <w:lang w:val="en-US"/>
        </w:rPr>
        <w:t>.</w:t>
      </w:r>
    </w:p>
    <w:p w14:paraId="58A50997" w14:textId="77777777" w:rsidR="00C878DD" w:rsidRPr="004F27AB" w:rsidRDefault="00C878DD" w:rsidP="004F27AB">
      <w:pPr>
        <w:pStyle w:val="Body"/>
        <w:rPr>
          <w:rFonts w:ascii="Arial" w:hAnsi="Arial" w:cs="Arial"/>
          <w:lang w:val="en-US"/>
        </w:rPr>
      </w:pPr>
    </w:p>
    <w:p w14:paraId="58A50998" w14:textId="77777777" w:rsidR="00C878DD" w:rsidRDefault="00C878DD" w:rsidP="004F27AB">
      <w:pPr>
        <w:pStyle w:val="Body"/>
        <w:rPr>
          <w:rFonts w:ascii="Arial" w:hAnsi="Arial" w:cs="Arial"/>
          <w:lang w:val="en-US"/>
        </w:rPr>
      </w:pPr>
      <w:r w:rsidRPr="004F27AB">
        <w:rPr>
          <w:rFonts w:ascii="Arial" w:hAnsi="Arial" w:cs="Arial"/>
          <w:lang w:val="en-US"/>
        </w:rPr>
        <w:t xml:space="preserve">The Board </w:t>
      </w:r>
      <w:r w:rsidRPr="004F27AB">
        <w:rPr>
          <w:rFonts w:ascii="Arial" w:hAnsi="Arial" w:cs="Arial"/>
          <w:b/>
          <w:lang w:val="en-US"/>
        </w:rPr>
        <w:t xml:space="preserve">agreed </w:t>
      </w:r>
      <w:r w:rsidRPr="004F27AB">
        <w:rPr>
          <w:rFonts w:ascii="Arial" w:hAnsi="Arial" w:cs="Arial"/>
          <w:lang w:val="en-US"/>
        </w:rPr>
        <w:t xml:space="preserve">that any policy changes should </w:t>
      </w:r>
      <w:proofErr w:type="gramStart"/>
      <w:r w:rsidR="001A5803" w:rsidRPr="004F27AB">
        <w:rPr>
          <w:rFonts w:ascii="Arial" w:hAnsi="Arial" w:cs="Arial"/>
          <w:lang w:val="en-US"/>
        </w:rPr>
        <w:t>be:</w:t>
      </w:r>
      <w:r w:rsidRPr="004F27AB">
        <w:rPr>
          <w:rFonts w:ascii="Arial" w:hAnsi="Arial" w:cs="Arial"/>
          <w:lang w:val="en-US"/>
        </w:rPr>
        <w:t>-</w:t>
      </w:r>
      <w:proofErr w:type="gramEnd"/>
    </w:p>
    <w:p w14:paraId="58A50999" w14:textId="77777777" w:rsidR="004F27AB" w:rsidRPr="004F27AB" w:rsidRDefault="004F27AB" w:rsidP="004F27AB">
      <w:pPr>
        <w:pStyle w:val="Body"/>
        <w:rPr>
          <w:rFonts w:ascii="Arial" w:hAnsi="Arial" w:cs="Arial"/>
          <w:lang w:val="en-US"/>
        </w:rPr>
      </w:pPr>
    </w:p>
    <w:p w14:paraId="58A5099A" w14:textId="77777777" w:rsidR="00C878DD" w:rsidRPr="004F27AB" w:rsidRDefault="00C878DD" w:rsidP="004F27AB">
      <w:pPr>
        <w:pStyle w:val="Body"/>
        <w:numPr>
          <w:ilvl w:val="0"/>
          <w:numId w:val="29"/>
        </w:numPr>
        <w:rPr>
          <w:rFonts w:ascii="Arial" w:hAnsi="Arial" w:cs="Arial"/>
          <w:lang w:val="en-US"/>
        </w:rPr>
      </w:pPr>
      <w:r w:rsidRPr="004F27AB">
        <w:rPr>
          <w:rFonts w:ascii="Arial" w:hAnsi="Arial" w:cs="Arial"/>
          <w:lang w:val="en-US"/>
        </w:rPr>
        <w:t xml:space="preserve">accompanied with an outlining rationale for the </w:t>
      </w:r>
      <w:r w:rsidR="006532B4" w:rsidRPr="004F27AB">
        <w:rPr>
          <w:rFonts w:ascii="Arial" w:hAnsi="Arial" w:cs="Arial"/>
          <w:lang w:val="en-US"/>
        </w:rPr>
        <w:t>change</w:t>
      </w:r>
      <w:r w:rsidRPr="004F27AB">
        <w:rPr>
          <w:rFonts w:ascii="Arial" w:hAnsi="Arial" w:cs="Arial"/>
          <w:lang w:val="en-US"/>
        </w:rPr>
        <w:t xml:space="preserve"> </w:t>
      </w:r>
    </w:p>
    <w:p w14:paraId="58A5099B" w14:textId="77777777" w:rsidR="000066DC" w:rsidRPr="004F27AB" w:rsidRDefault="006532B4" w:rsidP="004F27AB">
      <w:pPr>
        <w:pStyle w:val="Body"/>
        <w:numPr>
          <w:ilvl w:val="0"/>
          <w:numId w:val="29"/>
        </w:numPr>
        <w:rPr>
          <w:rFonts w:ascii="Arial" w:hAnsi="Arial" w:cs="Arial"/>
          <w:lang w:val="en-US"/>
        </w:rPr>
      </w:pPr>
      <w:r w:rsidRPr="004F27AB">
        <w:rPr>
          <w:rFonts w:ascii="Arial" w:hAnsi="Arial" w:cs="Arial"/>
          <w:lang w:val="en-US"/>
        </w:rPr>
        <w:t>a</w:t>
      </w:r>
      <w:r w:rsidR="00C878DD" w:rsidRPr="004F27AB">
        <w:rPr>
          <w:rFonts w:ascii="Arial" w:hAnsi="Arial" w:cs="Arial"/>
          <w:lang w:val="en-US"/>
        </w:rPr>
        <w:t>pproved</w:t>
      </w:r>
      <w:r w:rsidRPr="004F27AB">
        <w:rPr>
          <w:rFonts w:ascii="Arial" w:hAnsi="Arial" w:cs="Arial"/>
          <w:lang w:val="en-US"/>
        </w:rPr>
        <w:t xml:space="preserve"> by t</w:t>
      </w:r>
      <w:r w:rsidR="00B44E82" w:rsidRPr="004F27AB">
        <w:rPr>
          <w:rFonts w:ascii="Arial" w:hAnsi="Arial" w:cs="Arial"/>
          <w:lang w:val="en-US"/>
        </w:rPr>
        <w:t xml:space="preserve">he </w:t>
      </w:r>
      <w:r w:rsidR="002A3743">
        <w:rPr>
          <w:rFonts w:ascii="Arial" w:hAnsi="Arial" w:cs="Arial"/>
          <w:lang w:val="en-US"/>
        </w:rPr>
        <w:t>ILF Scotland</w:t>
      </w:r>
      <w:r w:rsidR="00B44E82" w:rsidRPr="004F27AB">
        <w:rPr>
          <w:rFonts w:ascii="Arial" w:hAnsi="Arial" w:cs="Arial"/>
          <w:lang w:val="en-US"/>
        </w:rPr>
        <w:t xml:space="preserve"> Board </w:t>
      </w:r>
      <w:r w:rsidR="00C878DD" w:rsidRPr="004F27AB">
        <w:rPr>
          <w:rFonts w:ascii="Arial" w:hAnsi="Arial" w:cs="Arial"/>
          <w:lang w:val="en-US"/>
        </w:rPr>
        <w:t>prior to sub</w:t>
      </w:r>
      <w:r w:rsidR="00B44E82" w:rsidRPr="004F27AB">
        <w:rPr>
          <w:rFonts w:ascii="Arial" w:hAnsi="Arial" w:cs="Arial"/>
          <w:lang w:val="en-US"/>
        </w:rPr>
        <w:t>mission to the Scottish Government</w:t>
      </w:r>
      <w:r w:rsidRPr="004F27AB">
        <w:rPr>
          <w:rFonts w:ascii="Arial" w:hAnsi="Arial" w:cs="Arial"/>
          <w:lang w:val="en-US"/>
        </w:rPr>
        <w:t xml:space="preserve"> for formal approval</w:t>
      </w:r>
    </w:p>
    <w:p w14:paraId="58A5099C" w14:textId="77777777" w:rsidR="003A1551" w:rsidRPr="004F27AB" w:rsidRDefault="003A1551" w:rsidP="004F27AB">
      <w:pPr>
        <w:pStyle w:val="Body"/>
        <w:rPr>
          <w:rFonts w:ascii="Arial" w:hAnsi="Arial" w:cs="Arial"/>
          <w:lang w:val="en-US"/>
        </w:rPr>
      </w:pPr>
    </w:p>
    <w:p w14:paraId="58A5099D" w14:textId="77777777" w:rsidR="003A1551" w:rsidRPr="004F27AB" w:rsidRDefault="003A1551" w:rsidP="004F27AB">
      <w:pPr>
        <w:pStyle w:val="Body"/>
        <w:rPr>
          <w:rFonts w:ascii="Arial" w:hAnsi="Arial" w:cs="Arial"/>
          <w:lang w:val="en-US"/>
        </w:rPr>
      </w:pPr>
    </w:p>
    <w:p w14:paraId="58A5099E" w14:textId="77777777" w:rsidR="003A1551" w:rsidRPr="004F27AB" w:rsidRDefault="003A1551" w:rsidP="004F27AB">
      <w:pPr>
        <w:pStyle w:val="Body"/>
        <w:rPr>
          <w:rFonts w:ascii="Arial" w:hAnsi="Arial" w:cs="Arial"/>
          <w:lang w:val="en-US"/>
        </w:rPr>
      </w:pPr>
      <w:r w:rsidRPr="004F27AB">
        <w:rPr>
          <w:rFonts w:ascii="Arial" w:hAnsi="Arial" w:cs="Arial"/>
          <w:lang w:val="en-US"/>
        </w:rPr>
        <w:t xml:space="preserve">Peter informed the Board that the </w:t>
      </w:r>
      <w:r w:rsidR="00B44E82" w:rsidRPr="004F27AB">
        <w:rPr>
          <w:rFonts w:ascii="Arial" w:hAnsi="Arial" w:cs="Arial"/>
          <w:lang w:val="en-US"/>
        </w:rPr>
        <w:t>organis</w:t>
      </w:r>
      <w:r w:rsidRPr="004F27AB">
        <w:rPr>
          <w:rFonts w:ascii="Arial" w:hAnsi="Arial" w:cs="Arial"/>
          <w:lang w:val="en-US"/>
        </w:rPr>
        <w:t>ation although in its infancy was settling d</w:t>
      </w:r>
      <w:r w:rsidR="00DB5EAB" w:rsidRPr="004F27AB">
        <w:rPr>
          <w:rFonts w:ascii="Arial" w:hAnsi="Arial" w:cs="Arial"/>
          <w:lang w:val="en-US"/>
        </w:rPr>
        <w:t>own well and systems</w:t>
      </w:r>
      <w:r w:rsidRPr="004F27AB">
        <w:rPr>
          <w:rFonts w:ascii="Arial" w:hAnsi="Arial" w:cs="Arial"/>
          <w:lang w:val="en-US"/>
        </w:rPr>
        <w:t xml:space="preserve"> were bedding down.</w:t>
      </w:r>
    </w:p>
    <w:p w14:paraId="58A5099F" w14:textId="77777777" w:rsidR="003A1551" w:rsidRPr="004F27AB" w:rsidRDefault="003A1551" w:rsidP="004F27AB">
      <w:pPr>
        <w:pStyle w:val="Body"/>
        <w:rPr>
          <w:rFonts w:ascii="Arial" w:hAnsi="Arial" w:cs="Arial"/>
          <w:lang w:val="en-US"/>
        </w:rPr>
      </w:pPr>
    </w:p>
    <w:p w14:paraId="58A509A0" w14:textId="77777777" w:rsidR="003A1551" w:rsidRPr="004F27AB" w:rsidRDefault="003A1551" w:rsidP="004F27AB">
      <w:pPr>
        <w:pStyle w:val="Body"/>
        <w:rPr>
          <w:rFonts w:ascii="Arial" w:hAnsi="Arial" w:cs="Arial"/>
          <w:lang w:val="en-US"/>
        </w:rPr>
      </w:pPr>
      <w:r w:rsidRPr="004F27AB">
        <w:rPr>
          <w:rFonts w:ascii="Arial" w:hAnsi="Arial" w:cs="Arial"/>
          <w:lang w:val="en-US"/>
        </w:rPr>
        <w:t>Harvey spoke of the Assessors working through</w:t>
      </w:r>
      <w:r w:rsidR="00DB5EAB" w:rsidRPr="004F27AB">
        <w:rPr>
          <w:rFonts w:ascii="Arial" w:hAnsi="Arial" w:cs="Arial"/>
          <w:lang w:val="en-US"/>
        </w:rPr>
        <w:t xml:space="preserve"> th</w:t>
      </w:r>
      <w:r w:rsidR="006532B4" w:rsidRPr="004F27AB">
        <w:rPr>
          <w:rFonts w:ascii="Arial" w:hAnsi="Arial" w:cs="Arial"/>
          <w:lang w:val="en-US"/>
        </w:rPr>
        <w:t>e back log of ILF Scotland r</w:t>
      </w:r>
      <w:r w:rsidRPr="004F27AB">
        <w:rPr>
          <w:rFonts w:ascii="Arial" w:hAnsi="Arial" w:cs="Arial"/>
          <w:lang w:val="en-US"/>
        </w:rPr>
        <w:t>ecipient reviews and acknowledged it was taking longer than first expected due to the nature o</w:t>
      </w:r>
      <w:r w:rsidR="00DB5EAB" w:rsidRPr="004F27AB">
        <w:rPr>
          <w:rFonts w:ascii="Arial" w:hAnsi="Arial" w:cs="Arial"/>
          <w:lang w:val="en-US"/>
        </w:rPr>
        <w:t xml:space="preserve">f bedding down a </w:t>
      </w:r>
      <w:r w:rsidRPr="004F27AB">
        <w:rPr>
          <w:rFonts w:ascii="Arial" w:hAnsi="Arial" w:cs="Arial"/>
          <w:lang w:val="en-US"/>
        </w:rPr>
        <w:t xml:space="preserve">new </w:t>
      </w:r>
      <w:r w:rsidR="00DB5EAB" w:rsidRPr="004F27AB">
        <w:rPr>
          <w:rFonts w:ascii="Arial" w:hAnsi="Arial" w:cs="Arial"/>
          <w:lang w:val="en-US"/>
        </w:rPr>
        <w:t>organis</w:t>
      </w:r>
      <w:r w:rsidRPr="004F27AB">
        <w:rPr>
          <w:rFonts w:ascii="Arial" w:hAnsi="Arial" w:cs="Arial"/>
          <w:lang w:val="en-US"/>
        </w:rPr>
        <w:t>ation.</w:t>
      </w:r>
    </w:p>
    <w:p w14:paraId="58A509A1" w14:textId="77777777" w:rsidR="003A1551" w:rsidRPr="004F27AB" w:rsidRDefault="003A1551" w:rsidP="004F27AB">
      <w:pPr>
        <w:pStyle w:val="Body"/>
        <w:rPr>
          <w:rFonts w:ascii="Arial" w:hAnsi="Arial" w:cs="Arial"/>
          <w:lang w:val="en-US"/>
        </w:rPr>
      </w:pPr>
    </w:p>
    <w:p w14:paraId="58A509A2" w14:textId="77777777" w:rsidR="003A1551" w:rsidRPr="004F27AB" w:rsidRDefault="003A1551" w:rsidP="004F27AB">
      <w:pPr>
        <w:pStyle w:val="Body"/>
        <w:rPr>
          <w:rFonts w:ascii="Arial" w:hAnsi="Arial" w:cs="Arial"/>
          <w:lang w:val="en-US"/>
        </w:rPr>
      </w:pPr>
      <w:r w:rsidRPr="004F27AB">
        <w:rPr>
          <w:rFonts w:ascii="Arial" w:hAnsi="Arial" w:cs="Arial"/>
          <w:lang w:val="en-US"/>
        </w:rPr>
        <w:t xml:space="preserve">Harvey explained that a Project Management Plan was progressing </w:t>
      </w:r>
      <w:proofErr w:type="gramStart"/>
      <w:r w:rsidRPr="004F27AB">
        <w:rPr>
          <w:rFonts w:ascii="Arial" w:hAnsi="Arial" w:cs="Arial"/>
          <w:lang w:val="en-US"/>
        </w:rPr>
        <w:t>well</w:t>
      </w:r>
      <w:proofErr w:type="gramEnd"/>
      <w:r w:rsidRPr="004F27AB">
        <w:rPr>
          <w:rFonts w:ascii="Arial" w:hAnsi="Arial" w:cs="Arial"/>
          <w:lang w:val="en-US"/>
        </w:rPr>
        <w:t xml:space="preserve"> and a Risk Management Plan would be submitted to the first Audit </w:t>
      </w:r>
      <w:r w:rsidR="002A3743">
        <w:rPr>
          <w:rFonts w:ascii="Arial" w:hAnsi="Arial" w:cs="Arial"/>
          <w:lang w:val="en-US"/>
        </w:rPr>
        <w:t xml:space="preserve">&amp; Risk </w:t>
      </w:r>
      <w:r w:rsidRPr="004F27AB">
        <w:rPr>
          <w:rFonts w:ascii="Arial" w:hAnsi="Arial" w:cs="Arial"/>
          <w:lang w:val="en-US"/>
        </w:rPr>
        <w:t xml:space="preserve">Committee at the end of January. </w:t>
      </w:r>
      <w:r w:rsidR="00DB5EAB" w:rsidRPr="004F27AB">
        <w:rPr>
          <w:rFonts w:ascii="Arial" w:hAnsi="Arial" w:cs="Arial"/>
          <w:lang w:val="en-US"/>
        </w:rPr>
        <w:t>A</w:t>
      </w:r>
      <w:r w:rsidRPr="004F27AB">
        <w:rPr>
          <w:rFonts w:ascii="Arial" w:hAnsi="Arial" w:cs="Arial"/>
          <w:lang w:val="en-US"/>
        </w:rPr>
        <w:t xml:space="preserve"> </w:t>
      </w:r>
      <w:r w:rsidR="00DB5EAB" w:rsidRPr="004F27AB">
        <w:rPr>
          <w:rFonts w:ascii="Arial" w:hAnsi="Arial" w:cs="Arial"/>
          <w:lang w:val="en-US"/>
        </w:rPr>
        <w:t xml:space="preserve">first draft of the </w:t>
      </w:r>
      <w:r w:rsidRPr="004F27AB">
        <w:rPr>
          <w:rFonts w:ascii="Arial" w:hAnsi="Arial" w:cs="Arial"/>
          <w:lang w:val="en-US"/>
        </w:rPr>
        <w:t xml:space="preserve">fully benchmarked remuneration package </w:t>
      </w:r>
      <w:r w:rsidR="00D5418D" w:rsidRPr="004F27AB">
        <w:rPr>
          <w:rFonts w:ascii="Arial" w:hAnsi="Arial" w:cs="Arial"/>
          <w:lang w:val="en-US"/>
        </w:rPr>
        <w:t>will</w:t>
      </w:r>
      <w:r w:rsidRPr="004F27AB">
        <w:rPr>
          <w:rFonts w:ascii="Arial" w:hAnsi="Arial" w:cs="Arial"/>
          <w:lang w:val="en-US"/>
        </w:rPr>
        <w:t xml:space="preserve"> be submitted </w:t>
      </w:r>
      <w:r w:rsidR="00E35D90" w:rsidRPr="004F27AB">
        <w:rPr>
          <w:rFonts w:ascii="Arial" w:hAnsi="Arial" w:cs="Arial"/>
          <w:lang w:val="en-US"/>
        </w:rPr>
        <w:t xml:space="preserve">for approval </w:t>
      </w:r>
      <w:r w:rsidRPr="004F27AB">
        <w:rPr>
          <w:rFonts w:ascii="Arial" w:hAnsi="Arial" w:cs="Arial"/>
          <w:lang w:val="en-US"/>
        </w:rPr>
        <w:t xml:space="preserve">to the Remuneration Committee on the </w:t>
      </w:r>
      <w:proofErr w:type="gramStart"/>
      <w:r w:rsidRPr="004F27AB">
        <w:rPr>
          <w:rFonts w:ascii="Arial" w:hAnsi="Arial" w:cs="Arial"/>
          <w:lang w:val="en-US"/>
        </w:rPr>
        <w:t>26</w:t>
      </w:r>
      <w:r w:rsidRPr="004F27AB">
        <w:rPr>
          <w:rFonts w:ascii="Arial" w:hAnsi="Arial" w:cs="Arial"/>
          <w:vertAlign w:val="superscript"/>
          <w:lang w:val="en-US"/>
        </w:rPr>
        <w:t>th</w:t>
      </w:r>
      <w:proofErr w:type="gramEnd"/>
      <w:r w:rsidRPr="004F27AB">
        <w:rPr>
          <w:rFonts w:ascii="Arial" w:hAnsi="Arial" w:cs="Arial"/>
          <w:lang w:val="en-US"/>
        </w:rPr>
        <w:t xml:space="preserve"> February.</w:t>
      </w:r>
    </w:p>
    <w:p w14:paraId="58A509A3" w14:textId="77777777" w:rsidR="00DB5EAB" w:rsidRPr="004F27AB" w:rsidRDefault="00DB5EAB" w:rsidP="004F27AB">
      <w:pPr>
        <w:pStyle w:val="Body"/>
        <w:rPr>
          <w:rFonts w:ascii="Arial" w:hAnsi="Arial" w:cs="Arial"/>
          <w:lang w:val="en-US"/>
        </w:rPr>
      </w:pPr>
    </w:p>
    <w:p w14:paraId="58A509A4" w14:textId="77777777" w:rsidR="003A1551" w:rsidRPr="004F27AB" w:rsidRDefault="00DB5EAB" w:rsidP="004F27AB">
      <w:pPr>
        <w:pStyle w:val="Body"/>
        <w:rPr>
          <w:rFonts w:ascii="Arial" w:hAnsi="Arial" w:cs="Arial"/>
          <w:lang w:val="en-US"/>
        </w:rPr>
      </w:pPr>
      <w:r w:rsidRPr="004F27AB">
        <w:rPr>
          <w:rFonts w:ascii="Arial" w:hAnsi="Arial" w:cs="Arial"/>
          <w:lang w:val="en-US"/>
        </w:rPr>
        <w:t xml:space="preserve">The Board </w:t>
      </w:r>
      <w:r w:rsidR="001A5803" w:rsidRPr="004F27AB">
        <w:rPr>
          <w:rFonts w:ascii="Arial" w:hAnsi="Arial" w:cs="Arial"/>
          <w:lang w:val="en-US"/>
        </w:rPr>
        <w:t>was</w:t>
      </w:r>
      <w:r w:rsidRPr="004F27AB">
        <w:rPr>
          <w:rFonts w:ascii="Arial" w:hAnsi="Arial" w:cs="Arial"/>
          <w:lang w:val="en-US"/>
        </w:rPr>
        <w:t xml:space="preserve"> informed that the FOI system was now fully functional and compliant. It was agreed to request access for the Board to all Parliamentary Questions and FOI queries- via the Sponsor Team.</w:t>
      </w:r>
    </w:p>
    <w:p w14:paraId="58A509A5" w14:textId="77777777" w:rsidR="00DB5EAB" w:rsidRPr="004F27AB" w:rsidRDefault="00DB5EAB" w:rsidP="004F27AB">
      <w:pPr>
        <w:pStyle w:val="Body"/>
        <w:rPr>
          <w:rFonts w:ascii="Arial" w:hAnsi="Arial" w:cs="Arial"/>
          <w:lang w:val="en-US"/>
        </w:rPr>
      </w:pPr>
    </w:p>
    <w:p w14:paraId="58A509A6" w14:textId="77777777" w:rsidR="00DB5EAB" w:rsidRDefault="00DB5EAB" w:rsidP="004F27AB">
      <w:pPr>
        <w:pStyle w:val="Body"/>
        <w:rPr>
          <w:rFonts w:ascii="Arial" w:hAnsi="Arial" w:cs="Arial"/>
          <w:lang w:val="en-US"/>
        </w:rPr>
      </w:pPr>
      <w:r w:rsidRPr="004F27AB">
        <w:rPr>
          <w:rFonts w:ascii="Arial" w:hAnsi="Arial" w:cs="Arial"/>
          <w:lang w:val="en-US"/>
        </w:rPr>
        <w:t xml:space="preserve">The Board </w:t>
      </w:r>
      <w:r w:rsidRPr="004F27AB">
        <w:rPr>
          <w:rFonts w:ascii="Arial" w:hAnsi="Arial" w:cs="Arial"/>
          <w:b/>
          <w:lang w:val="en-US"/>
        </w:rPr>
        <w:t>noted</w:t>
      </w:r>
      <w:r w:rsidR="00B3760A">
        <w:rPr>
          <w:rFonts w:ascii="Arial" w:hAnsi="Arial" w:cs="Arial"/>
          <w:lang w:val="en-US"/>
        </w:rPr>
        <w:t xml:space="preserve"> the </w:t>
      </w:r>
      <w:r w:rsidRPr="004F27AB">
        <w:rPr>
          <w:rFonts w:ascii="Arial" w:hAnsi="Arial" w:cs="Arial"/>
          <w:lang w:val="en-US"/>
        </w:rPr>
        <w:t>Quarterly Report</w:t>
      </w:r>
      <w:r w:rsidR="00B3760A">
        <w:rPr>
          <w:rFonts w:ascii="Arial" w:hAnsi="Arial" w:cs="Arial"/>
          <w:lang w:val="en-US"/>
        </w:rPr>
        <w:t>.</w:t>
      </w:r>
      <w:r w:rsidRPr="004F27AB">
        <w:rPr>
          <w:rFonts w:ascii="Arial" w:hAnsi="Arial" w:cs="Arial"/>
          <w:lang w:val="en-US"/>
        </w:rPr>
        <w:t xml:space="preserve"> </w:t>
      </w:r>
      <w:r w:rsidR="002A3743">
        <w:rPr>
          <w:rFonts w:ascii="Arial" w:hAnsi="Arial" w:cs="Arial"/>
          <w:lang w:val="en-US"/>
        </w:rPr>
        <w:t>a</w:t>
      </w:r>
      <w:r w:rsidR="002A3743" w:rsidRPr="004F27AB">
        <w:rPr>
          <w:rFonts w:ascii="Arial" w:hAnsi="Arial" w:cs="Arial"/>
          <w:lang w:val="en-US"/>
        </w:rPr>
        <w:t>nd Finance Report which will be submitted for approval at the next Board meeting following a few changes and additions.</w:t>
      </w:r>
    </w:p>
    <w:p w14:paraId="58A509A7" w14:textId="77777777" w:rsidR="003A6C12" w:rsidRDefault="003A6C12" w:rsidP="004F27AB">
      <w:pPr>
        <w:pStyle w:val="Body"/>
        <w:rPr>
          <w:rFonts w:ascii="Arial" w:hAnsi="Arial" w:cs="Arial"/>
          <w:lang w:val="en-US"/>
        </w:rPr>
      </w:pPr>
    </w:p>
    <w:p w14:paraId="58A509A8" w14:textId="77777777" w:rsidR="00B3760A" w:rsidRDefault="00B3760A" w:rsidP="004F27AB">
      <w:pPr>
        <w:pStyle w:val="Body"/>
        <w:rPr>
          <w:rFonts w:ascii="Arial" w:hAnsi="Arial" w:cs="Arial"/>
          <w:lang w:val="en-US"/>
        </w:rPr>
      </w:pPr>
    </w:p>
    <w:p w14:paraId="58A509A9" w14:textId="77777777" w:rsidR="00B3760A" w:rsidRPr="00B3760A" w:rsidRDefault="00B3760A" w:rsidP="00B3760A">
      <w:pPr>
        <w:pStyle w:val="Body"/>
        <w:numPr>
          <w:ilvl w:val="1"/>
          <w:numId w:val="28"/>
        </w:numPr>
        <w:rPr>
          <w:rFonts w:ascii="Arial" w:hAnsi="Arial" w:cs="Arial"/>
          <w:b/>
          <w:lang w:val="en-US"/>
        </w:rPr>
      </w:pPr>
      <w:r w:rsidRPr="00B3760A">
        <w:rPr>
          <w:rFonts w:ascii="Arial" w:hAnsi="Arial" w:cs="Arial"/>
          <w:b/>
          <w:lang w:val="en-US"/>
        </w:rPr>
        <w:t>Finance Report</w:t>
      </w:r>
    </w:p>
    <w:p w14:paraId="58A509AA" w14:textId="77777777" w:rsidR="003A1551" w:rsidRPr="004F27AB" w:rsidRDefault="003A1551" w:rsidP="004F27AB">
      <w:pPr>
        <w:pStyle w:val="Body"/>
        <w:rPr>
          <w:rFonts w:ascii="Arial" w:hAnsi="Arial" w:cs="Arial"/>
          <w:lang w:val="en-US"/>
        </w:rPr>
      </w:pPr>
    </w:p>
    <w:p w14:paraId="58A509AB" w14:textId="77777777" w:rsidR="00B3760A" w:rsidRPr="004F27AB" w:rsidRDefault="00B3760A" w:rsidP="00B3760A">
      <w:pPr>
        <w:pStyle w:val="Body"/>
        <w:rPr>
          <w:rFonts w:ascii="Arial" w:hAnsi="Arial" w:cs="Arial"/>
        </w:rPr>
      </w:pPr>
      <w:r w:rsidRPr="004F27AB">
        <w:rPr>
          <w:rFonts w:ascii="Arial" w:hAnsi="Arial" w:cs="Arial"/>
        </w:rPr>
        <w:t>Nadeem spoke to the paper and acknowledged that the current budget was created from a standing start with no historical data. Nadeem spoke positively of the challenges this has created</w:t>
      </w:r>
      <w:r>
        <w:rPr>
          <w:rFonts w:ascii="Arial" w:hAnsi="Arial" w:cs="Arial"/>
        </w:rPr>
        <w:t xml:space="preserve"> in the first year, however</w:t>
      </w:r>
      <w:r w:rsidRPr="004F27AB">
        <w:rPr>
          <w:rFonts w:ascii="Arial" w:hAnsi="Arial" w:cs="Arial"/>
        </w:rPr>
        <w:t xml:space="preserve"> a clearer picture was emerging for the future.</w:t>
      </w:r>
    </w:p>
    <w:p w14:paraId="58A509AC" w14:textId="77777777" w:rsidR="00B3760A" w:rsidRPr="004F27AB" w:rsidRDefault="00B3760A" w:rsidP="00B3760A">
      <w:pPr>
        <w:pStyle w:val="Body"/>
        <w:rPr>
          <w:rFonts w:ascii="Arial" w:hAnsi="Arial" w:cs="Arial"/>
        </w:rPr>
      </w:pPr>
    </w:p>
    <w:p w14:paraId="58A509AD" w14:textId="77777777" w:rsidR="00B3760A" w:rsidRPr="004F27AB" w:rsidRDefault="00B3760A" w:rsidP="00B3760A">
      <w:pPr>
        <w:pStyle w:val="Body"/>
        <w:rPr>
          <w:rFonts w:ascii="Arial" w:hAnsi="Arial" w:cs="Arial"/>
        </w:rPr>
      </w:pPr>
      <w:r w:rsidRPr="004F27AB">
        <w:rPr>
          <w:rFonts w:ascii="Arial" w:hAnsi="Arial" w:cs="Arial"/>
        </w:rPr>
        <w:t>Following detailed discussion on the Management Accounts to November 20</w:t>
      </w:r>
      <w:r>
        <w:rPr>
          <w:rFonts w:ascii="Arial" w:hAnsi="Arial" w:cs="Arial"/>
        </w:rPr>
        <w:t>15</w:t>
      </w:r>
      <w:r w:rsidRPr="004F27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Alan requ</w:t>
      </w:r>
      <w:r w:rsidRPr="004F27AB">
        <w:rPr>
          <w:rFonts w:ascii="Arial" w:hAnsi="Arial" w:cs="Arial"/>
        </w:rPr>
        <w:t>ested that</w:t>
      </w:r>
      <w:r>
        <w:rPr>
          <w:rFonts w:ascii="Arial" w:hAnsi="Arial" w:cs="Arial"/>
        </w:rPr>
        <w:t xml:space="preserve"> an expenditure plan</w:t>
      </w:r>
      <w:r w:rsidRPr="004F27AB">
        <w:rPr>
          <w:rFonts w:ascii="Arial" w:hAnsi="Arial" w:cs="Arial"/>
        </w:rPr>
        <w:t xml:space="preserve"> be created and submitted to the Audit Committee</w:t>
      </w:r>
      <w:r>
        <w:rPr>
          <w:rFonts w:ascii="Arial" w:hAnsi="Arial" w:cs="Arial"/>
        </w:rPr>
        <w:t xml:space="preserve"> for scrutiny</w:t>
      </w:r>
      <w:r w:rsidRPr="004F27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F27AB">
        <w:rPr>
          <w:rFonts w:ascii="Arial" w:hAnsi="Arial" w:cs="Arial"/>
        </w:rPr>
        <w:t xml:space="preserve"> Also, Peter will speak with the Sponsor Team regarding the possibility of an underspend in the 15/16 Budget.</w:t>
      </w:r>
    </w:p>
    <w:p w14:paraId="58A509AE" w14:textId="77777777" w:rsidR="000066DC" w:rsidRDefault="000066DC" w:rsidP="004F27AB">
      <w:pPr>
        <w:pStyle w:val="Body"/>
        <w:rPr>
          <w:rFonts w:ascii="Arial" w:eastAsia="Arial Bold" w:hAnsi="Arial" w:cs="Arial"/>
        </w:rPr>
      </w:pPr>
    </w:p>
    <w:p w14:paraId="58A509AF" w14:textId="77777777" w:rsidR="00B3760A" w:rsidRPr="004F27AB" w:rsidRDefault="00B3760A" w:rsidP="004F27AB">
      <w:pPr>
        <w:pStyle w:val="Body"/>
        <w:rPr>
          <w:rFonts w:ascii="Arial" w:eastAsia="Arial Bold" w:hAnsi="Arial" w:cs="Arial"/>
        </w:rPr>
      </w:pPr>
    </w:p>
    <w:p w14:paraId="58A509B0" w14:textId="77777777" w:rsidR="00E35D90" w:rsidRPr="004F27AB" w:rsidRDefault="00D74EFA" w:rsidP="004F27AB">
      <w:pPr>
        <w:pStyle w:val="Body"/>
        <w:numPr>
          <w:ilvl w:val="0"/>
          <w:numId w:val="28"/>
        </w:numPr>
        <w:rPr>
          <w:rFonts w:ascii="Arial" w:eastAsia="Arial Bold" w:hAnsi="Arial" w:cs="Arial"/>
          <w:b/>
        </w:rPr>
      </w:pPr>
      <w:r w:rsidRPr="004F27AB">
        <w:rPr>
          <w:rFonts w:ascii="Arial" w:hAnsi="Arial" w:cs="Arial"/>
          <w:b/>
          <w:lang w:val="en-US"/>
        </w:rPr>
        <w:t xml:space="preserve">Draft </w:t>
      </w:r>
      <w:r w:rsidR="00B3760A">
        <w:rPr>
          <w:rFonts w:ascii="Arial" w:hAnsi="Arial" w:cs="Arial"/>
          <w:b/>
          <w:lang w:val="en-US"/>
        </w:rPr>
        <w:t xml:space="preserve">16/17 </w:t>
      </w:r>
      <w:r w:rsidRPr="004F27AB">
        <w:rPr>
          <w:rFonts w:ascii="Arial" w:hAnsi="Arial" w:cs="Arial"/>
          <w:b/>
          <w:lang w:val="en-US"/>
        </w:rPr>
        <w:t>Budget</w:t>
      </w:r>
    </w:p>
    <w:p w14:paraId="58A509B1" w14:textId="77777777" w:rsidR="00E35D90" w:rsidRPr="004F27AB" w:rsidRDefault="00E35D90" w:rsidP="004F27AB">
      <w:pPr>
        <w:pStyle w:val="Body"/>
        <w:ind w:left="720"/>
        <w:rPr>
          <w:rFonts w:ascii="Arial" w:eastAsia="Arial Bold" w:hAnsi="Arial" w:cs="Arial"/>
          <w:b/>
        </w:rPr>
      </w:pPr>
    </w:p>
    <w:p w14:paraId="58A509B2" w14:textId="77777777" w:rsidR="00E35D90" w:rsidRPr="004F27AB" w:rsidRDefault="00B3760A" w:rsidP="004F27AB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It was acknowledged that this paper was an initial draft only.  The</w:t>
      </w:r>
      <w:r w:rsidR="00E35D90" w:rsidRPr="004F27AB">
        <w:rPr>
          <w:rFonts w:ascii="Arial" w:hAnsi="Arial" w:cs="Arial"/>
        </w:rPr>
        <w:t xml:space="preserve"> paper was presented for information and comments were invited. </w:t>
      </w:r>
    </w:p>
    <w:p w14:paraId="58A509B3" w14:textId="77777777" w:rsidR="00E35D90" w:rsidRPr="004F27AB" w:rsidRDefault="00E35D90" w:rsidP="004F27AB">
      <w:pPr>
        <w:pStyle w:val="Body"/>
        <w:rPr>
          <w:rFonts w:ascii="Arial" w:hAnsi="Arial" w:cs="Arial"/>
        </w:rPr>
      </w:pPr>
    </w:p>
    <w:p w14:paraId="58A509B4" w14:textId="77777777" w:rsidR="006911AE" w:rsidRPr="004F27AB" w:rsidRDefault="006911AE" w:rsidP="004F27AB">
      <w:pPr>
        <w:pStyle w:val="Body"/>
        <w:rPr>
          <w:rFonts w:ascii="Arial" w:eastAsia="Arial Bold" w:hAnsi="Arial" w:cs="Arial"/>
          <w:b/>
        </w:rPr>
      </w:pPr>
      <w:r w:rsidRPr="004F27AB">
        <w:rPr>
          <w:rFonts w:ascii="Arial" w:hAnsi="Arial" w:cs="Arial"/>
        </w:rPr>
        <w:t>The Board noted the Draft Budget which will be amended and submitted to the Audit</w:t>
      </w:r>
      <w:r w:rsidR="002A3743">
        <w:rPr>
          <w:rFonts w:ascii="Arial" w:hAnsi="Arial" w:cs="Arial"/>
        </w:rPr>
        <w:t xml:space="preserve">&amp; Risk </w:t>
      </w:r>
      <w:r w:rsidRPr="004F27AB">
        <w:rPr>
          <w:rFonts w:ascii="Arial" w:hAnsi="Arial" w:cs="Arial"/>
        </w:rPr>
        <w:t>Committee on 28</w:t>
      </w:r>
      <w:r w:rsidRPr="004F27AB">
        <w:rPr>
          <w:rFonts w:ascii="Arial" w:hAnsi="Arial" w:cs="Arial"/>
          <w:vertAlign w:val="superscript"/>
        </w:rPr>
        <w:t>th</w:t>
      </w:r>
      <w:r w:rsidRPr="004F27AB">
        <w:rPr>
          <w:rFonts w:ascii="Arial" w:hAnsi="Arial" w:cs="Arial"/>
        </w:rPr>
        <w:t xml:space="preserve"> January prior to submission for approval </w:t>
      </w:r>
      <w:r w:rsidR="006532B4" w:rsidRPr="004F27AB">
        <w:rPr>
          <w:rFonts w:ascii="Arial" w:hAnsi="Arial" w:cs="Arial"/>
        </w:rPr>
        <w:t>at</w:t>
      </w:r>
      <w:r w:rsidRPr="004F27AB">
        <w:rPr>
          <w:rFonts w:ascii="Arial" w:hAnsi="Arial" w:cs="Arial"/>
        </w:rPr>
        <w:t xml:space="preserve"> the next full Board meeting.</w:t>
      </w:r>
    </w:p>
    <w:p w14:paraId="58A509B5" w14:textId="77777777" w:rsidR="00E35D90" w:rsidRPr="004F27AB" w:rsidRDefault="00E35D90" w:rsidP="004F27AB">
      <w:pPr>
        <w:pStyle w:val="Body"/>
        <w:ind w:left="720"/>
        <w:rPr>
          <w:rFonts w:ascii="Arial" w:eastAsia="Arial Bold" w:hAnsi="Arial" w:cs="Arial"/>
          <w:b/>
        </w:rPr>
      </w:pPr>
    </w:p>
    <w:p w14:paraId="58A509B6" w14:textId="77777777" w:rsidR="006911AE" w:rsidRPr="004F27AB" w:rsidRDefault="00D74EFA" w:rsidP="004F27AB">
      <w:pPr>
        <w:pStyle w:val="Body"/>
        <w:numPr>
          <w:ilvl w:val="0"/>
          <w:numId w:val="28"/>
        </w:numPr>
        <w:rPr>
          <w:rFonts w:ascii="Arial" w:eastAsia="Arial Bold" w:hAnsi="Arial" w:cs="Arial"/>
          <w:b/>
        </w:rPr>
      </w:pPr>
      <w:r w:rsidRPr="004F27AB">
        <w:rPr>
          <w:rFonts w:ascii="Arial" w:hAnsi="Arial" w:cs="Arial"/>
          <w:b/>
          <w:lang w:val="en-US"/>
        </w:rPr>
        <w:t>Terms of Reference-Board/Audit Committee/Remuneration Committee</w:t>
      </w:r>
    </w:p>
    <w:p w14:paraId="58A509B7" w14:textId="77777777" w:rsidR="006911AE" w:rsidRPr="004F27AB" w:rsidRDefault="006911AE" w:rsidP="004F27AB">
      <w:pPr>
        <w:pStyle w:val="Body"/>
        <w:rPr>
          <w:rFonts w:ascii="Arial" w:eastAsia="Arial Bold" w:hAnsi="Arial" w:cs="Arial"/>
          <w:b/>
        </w:rPr>
      </w:pPr>
    </w:p>
    <w:p w14:paraId="58A509B8" w14:textId="77777777" w:rsidR="006911AE" w:rsidRPr="004F27AB" w:rsidRDefault="006911AE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 xml:space="preserve">Peter Scott introduced the ToR </w:t>
      </w:r>
      <w:r w:rsidR="00B3760A">
        <w:rPr>
          <w:rFonts w:ascii="Arial" w:eastAsia="Arial Bold" w:hAnsi="Arial" w:cs="Arial"/>
        </w:rPr>
        <w:t xml:space="preserve">for the Board, </w:t>
      </w:r>
      <w:r w:rsidRPr="004F27AB">
        <w:rPr>
          <w:rFonts w:ascii="Arial" w:eastAsia="Arial Bold" w:hAnsi="Arial" w:cs="Arial"/>
        </w:rPr>
        <w:t xml:space="preserve">Audit </w:t>
      </w:r>
      <w:r w:rsidR="002A3743">
        <w:rPr>
          <w:rFonts w:ascii="Arial" w:eastAsia="Arial Bold" w:hAnsi="Arial" w:cs="Arial"/>
        </w:rPr>
        <w:t xml:space="preserve">&amp; Risk </w:t>
      </w:r>
      <w:r w:rsidRPr="004F27AB">
        <w:rPr>
          <w:rFonts w:ascii="Arial" w:eastAsia="Arial Bold" w:hAnsi="Arial" w:cs="Arial"/>
        </w:rPr>
        <w:t xml:space="preserve">Committee and Remuneration Committee. </w:t>
      </w:r>
      <w:r w:rsidR="004F27AB">
        <w:rPr>
          <w:rFonts w:ascii="Arial" w:eastAsia="Arial Bold" w:hAnsi="Arial" w:cs="Arial"/>
        </w:rPr>
        <w:t xml:space="preserve"> </w:t>
      </w:r>
      <w:r w:rsidR="004F27AB" w:rsidRPr="004F27AB">
        <w:rPr>
          <w:rFonts w:ascii="Arial" w:hAnsi="Arial" w:cs="Arial"/>
          <w:lang w:val="en-US"/>
        </w:rPr>
        <w:t xml:space="preserve">The Board noted that </w:t>
      </w:r>
      <w:r w:rsidR="004F27AB">
        <w:rPr>
          <w:rFonts w:ascii="Arial" w:hAnsi="Arial" w:cs="Arial"/>
          <w:lang w:val="en-US"/>
        </w:rPr>
        <w:t xml:space="preserve">we are </w:t>
      </w:r>
      <w:r w:rsidR="004F27AB" w:rsidRPr="004F27AB">
        <w:rPr>
          <w:rFonts w:ascii="Arial" w:hAnsi="Arial" w:cs="Arial"/>
          <w:lang w:val="en-US"/>
        </w:rPr>
        <w:t>waiting</w:t>
      </w:r>
      <w:r w:rsidR="004F27AB">
        <w:rPr>
          <w:rFonts w:ascii="Arial" w:hAnsi="Arial" w:cs="Arial"/>
          <w:lang w:val="en-US"/>
        </w:rPr>
        <w:t xml:space="preserve"> for our</w:t>
      </w:r>
      <w:r w:rsidR="004F27AB" w:rsidRPr="004F27AB">
        <w:rPr>
          <w:rFonts w:ascii="Arial" w:hAnsi="Arial" w:cs="Arial"/>
          <w:lang w:val="en-US"/>
        </w:rPr>
        <w:t xml:space="preserve"> Framework</w:t>
      </w:r>
      <w:r w:rsidR="004F27AB">
        <w:rPr>
          <w:rFonts w:ascii="Arial" w:hAnsi="Arial" w:cs="Arial"/>
          <w:lang w:val="en-US"/>
        </w:rPr>
        <w:t xml:space="preserve"> Agreement from </w:t>
      </w:r>
      <w:r w:rsidR="004F27AB" w:rsidRPr="004F27AB">
        <w:rPr>
          <w:rFonts w:ascii="Arial" w:hAnsi="Arial" w:cs="Arial"/>
          <w:lang w:val="en-US"/>
        </w:rPr>
        <w:t>Scottish Government</w:t>
      </w:r>
      <w:r w:rsidR="004F27AB">
        <w:rPr>
          <w:rFonts w:ascii="Arial" w:hAnsi="Arial" w:cs="Arial"/>
          <w:lang w:val="en-US"/>
        </w:rPr>
        <w:t>,</w:t>
      </w:r>
      <w:r w:rsidR="004F27AB" w:rsidRPr="004F27AB">
        <w:rPr>
          <w:rFonts w:ascii="Arial" w:hAnsi="Arial" w:cs="Arial"/>
          <w:lang w:val="en-US"/>
        </w:rPr>
        <w:t xml:space="preserve"> which </w:t>
      </w:r>
      <w:r w:rsidR="004F27AB">
        <w:rPr>
          <w:rFonts w:ascii="Arial" w:hAnsi="Arial" w:cs="Arial"/>
          <w:lang w:val="en-US"/>
        </w:rPr>
        <w:t>may have implications for the board terms of reference.</w:t>
      </w:r>
      <w:r w:rsidR="004F27AB" w:rsidRPr="004F27AB">
        <w:rPr>
          <w:rFonts w:ascii="Arial" w:hAnsi="Arial" w:cs="Arial"/>
          <w:lang w:val="en-US"/>
        </w:rPr>
        <w:t xml:space="preserve"> </w:t>
      </w:r>
    </w:p>
    <w:p w14:paraId="58A509B9" w14:textId="77777777" w:rsidR="006911AE" w:rsidRPr="004F27AB" w:rsidRDefault="006911AE" w:rsidP="004F27AB">
      <w:pPr>
        <w:pStyle w:val="Body"/>
        <w:rPr>
          <w:rFonts w:ascii="Arial" w:eastAsia="Arial Bold" w:hAnsi="Arial" w:cs="Arial"/>
        </w:rPr>
      </w:pPr>
    </w:p>
    <w:p w14:paraId="58A509BA" w14:textId="77777777" w:rsidR="006911AE" w:rsidRPr="004F27AB" w:rsidRDefault="006911AE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The Board noted</w:t>
      </w:r>
      <w:r w:rsidR="00B3760A">
        <w:rPr>
          <w:rFonts w:ascii="Arial" w:eastAsia="Arial Bold" w:hAnsi="Arial" w:cs="Arial"/>
        </w:rPr>
        <w:t xml:space="preserve"> and approved, in principle,</w:t>
      </w:r>
      <w:r w:rsidRPr="004F27AB">
        <w:rPr>
          <w:rFonts w:ascii="Arial" w:eastAsia="Arial Bold" w:hAnsi="Arial" w:cs="Arial"/>
        </w:rPr>
        <w:t xml:space="preserve"> the ToR for all committees subject to a few minor amendments. All comments </w:t>
      </w:r>
      <w:r w:rsidR="00B3760A">
        <w:rPr>
          <w:rFonts w:ascii="Arial" w:eastAsia="Arial Bold" w:hAnsi="Arial" w:cs="Arial"/>
        </w:rPr>
        <w:t>to be sent to Peter.</w:t>
      </w:r>
    </w:p>
    <w:p w14:paraId="58A509BB" w14:textId="77777777" w:rsidR="006911AE" w:rsidRPr="004F27AB" w:rsidRDefault="006911AE" w:rsidP="004F27AB">
      <w:pPr>
        <w:pStyle w:val="Body"/>
        <w:rPr>
          <w:rFonts w:ascii="Arial" w:eastAsia="Arial Bold" w:hAnsi="Arial" w:cs="Arial"/>
        </w:rPr>
      </w:pPr>
    </w:p>
    <w:p w14:paraId="58A509BC" w14:textId="77777777" w:rsidR="006911AE" w:rsidRPr="004F27AB" w:rsidRDefault="006911AE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 xml:space="preserve">Susan requested that the Audit Course </w:t>
      </w:r>
      <w:r w:rsidR="001A5803" w:rsidRPr="004F27AB">
        <w:rPr>
          <w:rFonts w:ascii="Arial" w:eastAsia="Arial Bold" w:hAnsi="Arial" w:cs="Arial"/>
        </w:rPr>
        <w:t>PowerPoint</w:t>
      </w:r>
      <w:r w:rsidR="003E04E2" w:rsidRPr="004F27AB">
        <w:rPr>
          <w:rFonts w:ascii="Arial" w:eastAsia="Arial Bold" w:hAnsi="Arial" w:cs="Arial"/>
        </w:rPr>
        <w:t xml:space="preserve"> be forwarded to Alan and </w:t>
      </w:r>
      <w:proofErr w:type="gramStart"/>
      <w:r w:rsidR="003E04E2" w:rsidRPr="004F27AB">
        <w:rPr>
          <w:rFonts w:ascii="Arial" w:eastAsia="Arial Bold" w:hAnsi="Arial" w:cs="Arial"/>
        </w:rPr>
        <w:t>Bridget</w:t>
      </w:r>
      <w:proofErr w:type="gramEnd"/>
      <w:r w:rsidR="003E04E2" w:rsidRPr="004F27AB">
        <w:rPr>
          <w:rFonts w:ascii="Arial" w:eastAsia="Arial Bold" w:hAnsi="Arial" w:cs="Arial"/>
        </w:rPr>
        <w:t xml:space="preserve"> </w:t>
      </w:r>
      <w:r w:rsidRPr="004F27AB">
        <w:rPr>
          <w:rFonts w:ascii="Arial" w:eastAsia="Arial Bold" w:hAnsi="Arial" w:cs="Arial"/>
        </w:rPr>
        <w:t xml:space="preserve">and both should attend the </w:t>
      </w:r>
      <w:r w:rsidR="006532B4" w:rsidRPr="004F27AB">
        <w:rPr>
          <w:rFonts w:ascii="Arial" w:eastAsia="Arial Bold" w:hAnsi="Arial" w:cs="Arial"/>
        </w:rPr>
        <w:t xml:space="preserve">‘On-Board’ </w:t>
      </w:r>
      <w:r w:rsidRPr="004F27AB">
        <w:rPr>
          <w:rFonts w:ascii="Arial" w:eastAsia="Arial Bold" w:hAnsi="Arial" w:cs="Arial"/>
        </w:rPr>
        <w:t xml:space="preserve">Audit </w:t>
      </w:r>
      <w:r w:rsidR="006532B4" w:rsidRPr="004F27AB">
        <w:rPr>
          <w:rFonts w:ascii="Arial" w:eastAsia="Arial Bold" w:hAnsi="Arial" w:cs="Arial"/>
        </w:rPr>
        <w:t>&amp; Risk</w:t>
      </w:r>
      <w:r w:rsidRPr="004F27AB">
        <w:rPr>
          <w:rFonts w:ascii="Arial" w:eastAsia="Arial Bold" w:hAnsi="Arial" w:cs="Arial"/>
        </w:rPr>
        <w:t xml:space="preserve"> course.</w:t>
      </w:r>
    </w:p>
    <w:p w14:paraId="58A509BD" w14:textId="77777777" w:rsidR="006911AE" w:rsidRPr="004F27AB" w:rsidRDefault="006911AE" w:rsidP="004F27AB">
      <w:pPr>
        <w:pStyle w:val="Body"/>
        <w:rPr>
          <w:rFonts w:ascii="Arial" w:eastAsia="Arial Bold" w:hAnsi="Arial" w:cs="Arial"/>
        </w:rPr>
      </w:pPr>
    </w:p>
    <w:p w14:paraId="58A509BE" w14:textId="77777777" w:rsidR="006911AE" w:rsidRPr="004F27AB" w:rsidRDefault="006911AE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 xml:space="preserve">Susan requested that ToR should remain as a standing item on the agenda </w:t>
      </w:r>
      <w:r w:rsidR="00B3760A">
        <w:rPr>
          <w:rFonts w:ascii="Arial" w:eastAsia="Arial Bold" w:hAnsi="Arial" w:cs="Arial"/>
        </w:rPr>
        <w:t xml:space="preserve">to confirm proposed </w:t>
      </w:r>
      <w:r w:rsidRPr="004F27AB">
        <w:rPr>
          <w:rFonts w:ascii="Arial" w:eastAsia="Arial Bold" w:hAnsi="Arial" w:cs="Arial"/>
        </w:rPr>
        <w:t xml:space="preserve">amendments </w:t>
      </w:r>
      <w:r w:rsidR="00B3760A">
        <w:rPr>
          <w:rFonts w:ascii="Arial" w:eastAsia="Arial Bold" w:hAnsi="Arial" w:cs="Arial"/>
        </w:rPr>
        <w:t>have been made and to ensure compatibility with the Framework Agreement.  At this stage, formal approval will be possible.</w:t>
      </w:r>
    </w:p>
    <w:p w14:paraId="58A509BF" w14:textId="77777777" w:rsidR="006911AE" w:rsidRPr="004F27AB" w:rsidRDefault="006911AE" w:rsidP="004F27AB">
      <w:pPr>
        <w:pStyle w:val="Body"/>
        <w:rPr>
          <w:rFonts w:ascii="Arial" w:eastAsia="Arial Bold" w:hAnsi="Arial" w:cs="Arial"/>
        </w:rPr>
      </w:pPr>
    </w:p>
    <w:p w14:paraId="58A509C0" w14:textId="77777777" w:rsidR="006911AE" w:rsidRPr="004F27AB" w:rsidRDefault="006911AE" w:rsidP="004F27AB">
      <w:pPr>
        <w:pStyle w:val="Body"/>
        <w:rPr>
          <w:rFonts w:ascii="Arial" w:eastAsia="Arial Bold" w:hAnsi="Arial" w:cs="Arial"/>
        </w:rPr>
      </w:pPr>
    </w:p>
    <w:p w14:paraId="58A509C1" w14:textId="77777777" w:rsidR="00D74EFA" w:rsidRPr="004F27AB" w:rsidRDefault="00D74EFA" w:rsidP="004F27AB">
      <w:pPr>
        <w:pStyle w:val="Body"/>
        <w:numPr>
          <w:ilvl w:val="0"/>
          <w:numId w:val="28"/>
        </w:numPr>
        <w:rPr>
          <w:rFonts w:ascii="Arial" w:eastAsia="Arial Bold" w:hAnsi="Arial" w:cs="Arial"/>
          <w:b/>
        </w:rPr>
      </w:pPr>
      <w:proofErr w:type="gramStart"/>
      <w:r w:rsidRPr="004F27AB">
        <w:rPr>
          <w:rFonts w:ascii="Arial" w:hAnsi="Arial" w:cs="Arial"/>
          <w:b/>
          <w:lang w:val="en-US"/>
        </w:rPr>
        <w:t>Mission ,</w:t>
      </w:r>
      <w:proofErr w:type="gramEnd"/>
      <w:r w:rsidRPr="004F27AB">
        <w:rPr>
          <w:rFonts w:ascii="Arial" w:hAnsi="Arial" w:cs="Arial"/>
          <w:b/>
          <w:lang w:val="en-US"/>
        </w:rPr>
        <w:t xml:space="preserve"> Vision and Strategy</w:t>
      </w:r>
    </w:p>
    <w:p w14:paraId="58A509C2" w14:textId="77777777" w:rsidR="004266B2" w:rsidRPr="004F27AB" w:rsidRDefault="004266B2" w:rsidP="004F27AB">
      <w:pPr>
        <w:pStyle w:val="Body"/>
        <w:rPr>
          <w:rFonts w:ascii="Arial" w:hAnsi="Arial" w:cs="Arial"/>
          <w:b/>
          <w:lang w:val="en-US"/>
        </w:rPr>
      </w:pPr>
    </w:p>
    <w:p w14:paraId="58A509C3" w14:textId="77777777" w:rsidR="004266B2" w:rsidRPr="004F27AB" w:rsidRDefault="004266B2" w:rsidP="004F27AB">
      <w:pPr>
        <w:pStyle w:val="Body"/>
        <w:rPr>
          <w:rFonts w:ascii="Arial" w:hAnsi="Arial" w:cs="Arial"/>
          <w:lang w:val="en-US"/>
        </w:rPr>
      </w:pPr>
      <w:r w:rsidRPr="004F27AB">
        <w:rPr>
          <w:rFonts w:ascii="Arial" w:hAnsi="Arial" w:cs="Arial"/>
          <w:lang w:val="en-US"/>
        </w:rPr>
        <w:lastRenderedPageBreak/>
        <w:t xml:space="preserve">Susan explained that ILF Scotland should develop a ‘Mission, Vision and Strategy’ </w:t>
      </w:r>
      <w:r w:rsidR="00B3760A">
        <w:rPr>
          <w:rFonts w:ascii="Arial" w:hAnsi="Arial" w:cs="Arial"/>
          <w:lang w:val="en-US"/>
        </w:rPr>
        <w:t>as soon as possible</w:t>
      </w:r>
      <w:r w:rsidR="001A5803" w:rsidRPr="004F27AB">
        <w:rPr>
          <w:rFonts w:ascii="Arial" w:hAnsi="Arial" w:cs="Arial"/>
          <w:lang w:val="en-US"/>
        </w:rPr>
        <w:t>,</w:t>
      </w:r>
      <w:r w:rsidRPr="004F27AB">
        <w:rPr>
          <w:rFonts w:ascii="Arial" w:hAnsi="Arial" w:cs="Arial"/>
          <w:lang w:val="en-US"/>
        </w:rPr>
        <w:t xml:space="preserve"> to give clarity to what</w:t>
      </w:r>
      <w:r w:rsidR="009E6397">
        <w:rPr>
          <w:rFonts w:ascii="Arial" w:hAnsi="Arial" w:cs="Arial"/>
          <w:lang w:val="en-US"/>
        </w:rPr>
        <w:t xml:space="preserve"> ILF Scotland stands for and its</w:t>
      </w:r>
      <w:r w:rsidRPr="004F27AB">
        <w:rPr>
          <w:rFonts w:ascii="Arial" w:hAnsi="Arial" w:cs="Arial"/>
          <w:lang w:val="en-US"/>
        </w:rPr>
        <w:t xml:space="preserve"> future direction. It was noted that although ILF Scotland await the New Fund Framework</w:t>
      </w:r>
      <w:r w:rsidR="009E6397">
        <w:rPr>
          <w:rFonts w:ascii="Arial" w:hAnsi="Arial" w:cs="Arial"/>
          <w:lang w:val="en-US"/>
        </w:rPr>
        <w:t xml:space="preserve"> from Scottish Government</w:t>
      </w:r>
      <w:r w:rsidRPr="004F27AB">
        <w:rPr>
          <w:rFonts w:ascii="Arial" w:hAnsi="Arial" w:cs="Arial"/>
          <w:lang w:val="en-US"/>
        </w:rPr>
        <w:t>, this work should be started.</w:t>
      </w:r>
    </w:p>
    <w:p w14:paraId="58A509C4" w14:textId="77777777" w:rsidR="004266B2" w:rsidRPr="004F27AB" w:rsidRDefault="004266B2" w:rsidP="004F27AB">
      <w:pPr>
        <w:pStyle w:val="Body"/>
        <w:rPr>
          <w:rFonts w:ascii="Arial" w:hAnsi="Arial" w:cs="Arial"/>
          <w:lang w:val="en-US"/>
        </w:rPr>
      </w:pPr>
    </w:p>
    <w:p w14:paraId="58A509C5" w14:textId="77777777" w:rsidR="004266B2" w:rsidRPr="004F27AB" w:rsidRDefault="009E6397" w:rsidP="004F27AB">
      <w:pPr>
        <w:pStyle w:val="Body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Peter and Susan to consider engagement with DPO’s prior to the creation of the co-production working group</w:t>
      </w:r>
      <w:r w:rsidR="004266B2" w:rsidRPr="004F27A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 ensure their continued engagement</w:t>
      </w:r>
      <w:r w:rsidR="004266B2" w:rsidRPr="004F27AB">
        <w:rPr>
          <w:rFonts w:ascii="Arial" w:hAnsi="Arial" w:cs="Arial"/>
          <w:lang w:val="en-US"/>
        </w:rPr>
        <w:t>.</w:t>
      </w:r>
    </w:p>
    <w:p w14:paraId="58A509C6" w14:textId="77777777" w:rsidR="004266B2" w:rsidRPr="004F27AB" w:rsidRDefault="004266B2" w:rsidP="004F27AB">
      <w:pPr>
        <w:pStyle w:val="Body"/>
        <w:rPr>
          <w:rFonts w:ascii="Arial" w:hAnsi="Arial" w:cs="Arial"/>
          <w:lang w:val="en-US"/>
        </w:rPr>
      </w:pPr>
    </w:p>
    <w:p w14:paraId="58A509C7" w14:textId="77777777" w:rsidR="004266B2" w:rsidRPr="004F27AB" w:rsidRDefault="004266B2" w:rsidP="004F27AB">
      <w:pPr>
        <w:pStyle w:val="Body"/>
        <w:rPr>
          <w:rFonts w:ascii="Arial" w:eastAsia="Arial Bold" w:hAnsi="Arial" w:cs="Arial"/>
        </w:rPr>
      </w:pPr>
    </w:p>
    <w:p w14:paraId="58A509C8" w14:textId="77777777" w:rsidR="004266B2" w:rsidRDefault="00D74EFA" w:rsidP="004F27AB">
      <w:pPr>
        <w:pStyle w:val="Body"/>
        <w:numPr>
          <w:ilvl w:val="0"/>
          <w:numId w:val="28"/>
        </w:numPr>
        <w:rPr>
          <w:rFonts w:ascii="Arial" w:hAnsi="Arial" w:cs="Arial"/>
          <w:b/>
          <w:lang w:val="en-US"/>
        </w:rPr>
      </w:pPr>
      <w:r w:rsidRPr="004F27AB">
        <w:rPr>
          <w:rFonts w:ascii="Arial" w:hAnsi="Arial" w:cs="Arial"/>
          <w:b/>
          <w:lang w:val="en-US"/>
        </w:rPr>
        <w:t>Internal &amp; External Audit Plans</w:t>
      </w:r>
    </w:p>
    <w:p w14:paraId="58A509C9" w14:textId="77777777" w:rsidR="009E6397" w:rsidRPr="004F27AB" w:rsidRDefault="009E6397" w:rsidP="009E6397">
      <w:pPr>
        <w:pStyle w:val="Body"/>
        <w:ind w:left="720"/>
        <w:rPr>
          <w:rFonts w:ascii="Arial" w:hAnsi="Arial" w:cs="Arial"/>
          <w:b/>
          <w:lang w:val="en-US"/>
        </w:rPr>
      </w:pPr>
    </w:p>
    <w:p w14:paraId="58A509CA" w14:textId="77777777" w:rsidR="004266B2" w:rsidRPr="004F27AB" w:rsidRDefault="004266B2" w:rsidP="004F27AB">
      <w:pPr>
        <w:pStyle w:val="Body"/>
        <w:rPr>
          <w:rFonts w:ascii="Arial" w:hAnsi="Arial" w:cs="Arial"/>
          <w:lang w:val="en-US"/>
        </w:rPr>
      </w:pPr>
      <w:r w:rsidRPr="004F27AB">
        <w:rPr>
          <w:rFonts w:ascii="Arial" w:hAnsi="Arial" w:cs="Arial"/>
          <w:lang w:val="en-US"/>
        </w:rPr>
        <w:t xml:space="preserve">Nadeem </w:t>
      </w:r>
      <w:r w:rsidR="003E04E2" w:rsidRPr="004F27AB">
        <w:rPr>
          <w:rFonts w:ascii="Arial" w:hAnsi="Arial" w:cs="Arial"/>
          <w:lang w:val="en-US"/>
        </w:rPr>
        <w:t>explained the Scottish Government procurement process</w:t>
      </w:r>
      <w:r w:rsidR="006532B4" w:rsidRPr="004F27AB">
        <w:rPr>
          <w:rFonts w:ascii="Arial" w:hAnsi="Arial" w:cs="Arial"/>
          <w:lang w:val="en-US"/>
        </w:rPr>
        <w:t xml:space="preserve"> to the Board </w:t>
      </w:r>
      <w:proofErr w:type="gramStart"/>
      <w:r w:rsidR="003E04E2" w:rsidRPr="004F27AB">
        <w:rPr>
          <w:rFonts w:ascii="Arial" w:hAnsi="Arial" w:cs="Arial"/>
          <w:lang w:val="en-US"/>
        </w:rPr>
        <w:t>in order to</w:t>
      </w:r>
      <w:proofErr w:type="gramEnd"/>
      <w:r w:rsidR="003E04E2" w:rsidRPr="004F27AB">
        <w:rPr>
          <w:rFonts w:ascii="Arial" w:hAnsi="Arial" w:cs="Arial"/>
          <w:lang w:val="en-US"/>
        </w:rPr>
        <w:t xml:space="preserve"> appoint the Internal &amp; External Auditors. Two bids have been received for the Internal Audit work. The External Audit process is still out to tender.</w:t>
      </w:r>
    </w:p>
    <w:p w14:paraId="58A509CB" w14:textId="77777777" w:rsidR="003E04E2" w:rsidRPr="004F27AB" w:rsidRDefault="003E04E2" w:rsidP="004F27AB">
      <w:pPr>
        <w:pStyle w:val="Body"/>
        <w:rPr>
          <w:rFonts w:ascii="Arial" w:hAnsi="Arial" w:cs="Arial"/>
          <w:lang w:val="en-US"/>
        </w:rPr>
      </w:pPr>
    </w:p>
    <w:p w14:paraId="58A509CC" w14:textId="77777777" w:rsidR="003E04E2" w:rsidRPr="004F27AB" w:rsidRDefault="003E04E2" w:rsidP="004F27AB">
      <w:pPr>
        <w:pStyle w:val="Body"/>
        <w:rPr>
          <w:rFonts w:ascii="Arial" w:hAnsi="Arial" w:cs="Arial"/>
          <w:lang w:val="en-US"/>
        </w:rPr>
      </w:pPr>
      <w:r w:rsidRPr="004F27AB">
        <w:rPr>
          <w:rFonts w:ascii="Arial" w:hAnsi="Arial" w:cs="Arial"/>
          <w:lang w:val="en-US"/>
        </w:rPr>
        <w:t xml:space="preserve">It is expected that the Internal Auditors should be appointed </w:t>
      </w:r>
      <w:r w:rsidR="001A5803" w:rsidRPr="004F27AB">
        <w:rPr>
          <w:rFonts w:ascii="Arial" w:hAnsi="Arial" w:cs="Arial"/>
          <w:lang w:val="en-US"/>
        </w:rPr>
        <w:t>and in</w:t>
      </w:r>
      <w:r w:rsidRPr="004F27AB">
        <w:rPr>
          <w:rFonts w:ascii="Arial" w:hAnsi="Arial" w:cs="Arial"/>
          <w:lang w:val="en-US"/>
        </w:rPr>
        <w:t xml:space="preserve"> place by mid-January, with the External Auditors being appointed by mid-February at the latest.</w:t>
      </w:r>
    </w:p>
    <w:p w14:paraId="58A509CD" w14:textId="77777777" w:rsidR="003E04E2" w:rsidRPr="004F27AB" w:rsidRDefault="003E04E2" w:rsidP="004F27AB">
      <w:pPr>
        <w:pStyle w:val="Body"/>
        <w:rPr>
          <w:rFonts w:ascii="Arial" w:hAnsi="Arial" w:cs="Arial"/>
          <w:lang w:val="en-US"/>
        </w:rPr>
      </w:pPr>
    </w:p>
    <w:p w14:paraId="58A509CE" w14:textId="77777777" w:rsidR="003E04E2" w:rsidRPr="004F27AB" w:rsidRDefault="003E04E2" w:rsidP="004F27AB">
      <w:pPr>
        <w:pStyle w:val="Body"/>
        <w:rPr>
          <w:rFonts w:ascii="Arial" w:hAnsi="Arial" w:cs="Arial"/>
          <w:lang w:val="en-US"/>
        </w:rPr>
      </w:pPr>
      <w:r w:rsidRPr="004F27AB">
        <w:rPr>
          <w:rFonts w:ascii="Arial" w:hAnsi="Arial" w:cs="Arial"/>
          <w:lang w:val="en-US"/>
        </w:rPr>
        <w:t xml:space="preserve">Alan, </w:t>
      </w:r>
      <w:proofErr w:type="gramStart"/>
      <w:r w:rsidRPr="004F27AB">
        <w:rPr>
          <w:rFonts w:ascii="Arial" w:hAnsi="Arial" w:cs="Arial"/>
          <w:lang w:val="en-US"/>
        </w:rPr>
        <w:t>Peter</w:t>
      </w:r>
      <w:proofErr w:type="gramEnd"/>
      <w:r w:rsidRPr="004F27AB">
        <w:rPr>
          <w:rFonts w:ascii="Arial" w:hAnsi="Arial" w:cs="Arial"/>
          <w:lang w:val="en-US"/>
        </w:rPr>
        <w:t xml:space="preserve"> and Nadeem will </w:t>
      </w:r>
      <w:r w:rsidR="009E6397">
        <w:rPr>
          <w:rFonts w:ascii="Arial" w:hAnsi="Arial" w:cs="Arial"/>
          <w:lang w:val="en-US"/>
        </w:rPr>
        <w:t xml:space="preserve">recommend </w:t>
      </w:r>
      <w:r w:rsidRPr="004F27AB">
        <w:rPr>
          <w:rFonts w:ascii="Arial" w:hAnsi="Arial" w:cs="Arial"/>
          <w:lang w:val="en-US"/>
        </w:rPr>
        <w:t>Auditors</w:t>
      </w:r>
      <w:r w:rsidR="009E6397">
        <w:rPr>
          <w:rFonts w:ascii="Arial" w:hAnsi="Arial" w:cs="Arial"/>
          <w:lang w:val="en-US"/>
        </w:rPr>
        <w:t xml:space="preserve"> for appointment</w:t>
      </w:r>
      <w:r w:rsidRPr="004F27AB">
        <w:rPr>
          <w:rFonts w:ascii="Arial" w:hAnsi="Arial" w:cs="Arial"/>
          <w:lang w:val="en-US"/>
        </w:rPr>
        <w:t xml:space="preserve"> following the procurement process</w:t>
      </w:r>
      <w:r w:rsidR="009E6397">
        <w:rPr>
          <w:rFonts w:ascii="Arial" w:hAnsi="Arial" w:cs="Arial"/>
          <w:lang w:val="en-US"/>
        </w:rPr>
        <w:t>,</w:t>
      </w:r>
      <w:r w:rsidRPr="004F27AB">
        <w:rPr>
          <w:rFonts w:ascii="Arial" w:hAnsi="Arial" w:cs="Arial"/>
          <w:lang w:val="en-US"/>
        </w:rPr>
        <w:t xml:space="preserve"> and Alan will</w:t>
      </w:r>
      <w:r w:rsidR="009E6397">
        <w:rPr>
          <w:rFonts w:ascii="Arial" w:hAnsi="Arial" w:cs="Arial"/>
          <w:lang w:val="en-US"/>
        </w:rPr>
        <w:t xml:space="preserve"> make a formal</w:t>
      </w:r>
      <w:r w:rsidRPr="004F27AB">
        <w:rPr>
          <w:rFonts w:ascii="Arial" w:hAnsi="Arial" w:cs="Arial"/>
          <w:lang w:val="en-US"/>
        </w:rPr>
        <w:t xml:space="preserve"> recommend</w:t>
      </w:r>
      <w:r w:rsidR="009E6397">
        <w:rPr>
          <w:rFonts w:ascii="Arial" w:hAnsi="Arial" w:cs="Arial"/>
          <w:lang w:val="en-US"/>
        </w:rPr>
        <w:t xml:space="preserve">ation </w:t>
      </w:r>
      <w:r w:rsidRPr="004F27AB">
        <w:rPr>
          <w:rFonts w:ascii="Arial" w:hAnsi="Arial" w:cs="Arial"/>
          <w:lang w:val="en-US"/>
        </w:rPr>
        <w:t>to the Board for approval on completion</w:t>
      </w:r>
      <w:r w:rsidR="009E6397">
        <w:rPr>
          <w:rFonts w:ascii="Arial" w:hAnsi="Arial" w:cs="Arial"/>
          <w:lang w:val="en-US"/>
        </w:rPr>
        <w:t xml:space="preserve"> of the process</w:t>
      </w:r>
      <w:r w:rsidRPr="004F27AB">
        <w:rPr>
          <w:rFonts w:ascii="Arial" w:hAnsi="Arial" w:cs="Arial"/>
          <w:lang w:val="en-US"/>
        </w:rPr>
        <w:t>.</w:t>
      </w:r>
    </w:p>
    <w:p w14:paraId="58A509CF" w14:textId="77777777" w:rsidR="003E04E2" w:rsidRPr="004F27AB" w:rsidRDefault="003E04E2" w:rsidP="004F27AB">
      <w:pPr>
        <w:pStyle w:val="Body"/>
        <w:rPr>
          <w:rFonts w:ascii="Arial" w:hAnsi="Arial" w:cs="Arial"/>
          <w:lang w:val="en-US"/>
        </w:rPr>
      </w:pPr>
    </w:p>
    <w:p w14:paraId="58A509D0" w14:textId="77777777" w:rsidR="003E04E2" w:rsidRPr="004F27AB" w:rsidRDefault="003E04E2" w:rsidP="004F27AB">
      <w:pPr>
        <w:pStyle w:val="Body"/>
        <w:rPr>
          <w:rFonts w:ascii="Arial" w:hAnsi="Arial" w:cs="Arial"/>
          <w:lang w:val="en-US"/>
        </w:rPr>
      </w:pPr>
      <w:r w:rsidRPr="004F27AB">
        <w:rPr>
          <w:rFonts w:ascii="Arial" w:hAnsi="Arial" w:cs="Arial"/>
          <w:lang w:val="en-US"/>
        </w:rPr>
        <w:t xml:space="preserve">The Board </w:t>
      </w:r>
      <w:r w:rsidRPr="004F27AB">
        <w:rPr>
          <w:rFonts w:ascii="Arial" w:hAnsi="Arial" w:cs="Arial"/>
          <w:b/>
          <w:lang w:val="en-US"/>
        </w:rPr>
        <w:t>agreed</w:t>
      </w:r>
      <w:r w:rsidRPr="004F27AB">
        <w:rPr>
          <w:rFonts w:ascii="Arial" w:hAnsi="Arial" w:cs="Arial"/>
          <w:lang w:val="en-US"/>
        </w:rPr>
        <w:t xml:space="preserve"> that Fiona O’Donnell will be seconded to the Audit</w:t>
      </w:r>
      <w:r w:rsidR="002A3743">
        <w:rPr>
          <w:rFonts w:ascii="Arial" w:hAnsi="Arial" w:cs="Arial"/>
          <w:lang w:val="en-US"/>
        </w:rPr>
        <w:t xml:space="preserve"> &amp; Risk</w:t>
      </w:r>
      <w:r w:rsidRPr="004F27AB">
        <w:rPr>
          <w:rFonts w:ascii="Arial" w:hAnsi="Arial" w:cs="Arial"/>
          <w:lang w:val="en-US"/>
        </w:rPr>
        <w:t xml:space="preserve"> Committee for the meeting on January 28</w:t>
      </w:r>
      <w:r w:rsidRPr="004F27AB">
        <w:rPr>
          <w:rFonts w:ascii="Arial" w:hAnsi="Arial" w:cs="Arial"/>
          <w:vertAlign w:val="superscript"/>
          <w:lang w:val="en-US"/>
        </w:rPr>
        <w:t>th</w:t>
      </w:r>
      <w:r w:rsidRPr="004F27AB">
        <w:rPr>
          <w:rFonts w:ascii="Arial" w:hAnsi="Arial" w:cs="Arial"/>
          <w:lang w:val="en-US"/>
        </w:rPr>
        <w:t xml:space="preserve"> only, due to Bridget being on annual </w:t>
      </w:r>
      <w:r w:rsidR="001A5803" w:rsidRPr="004F27AB">
        <w:rPr>
          <w:rFonts w:ascii="Arial" w:hAnsi="Arial" w:cs="Arial"/>
          <w:lang w:val="en-US"/>
        </w:rPr>
        <w:t>leave with</w:t>
      </w:r>
      <w:r w:rsidRPr="004F27AB">
        <w:rPr>
          <w:rFonts w:ascii="Arial" w:hAnsi="Arial" w:cs="Arial"/>
          <w:lang w:val="en-US"/>
        </w:rPr>
        <w:t xml:space="preserve"> no access to emails and phone.</w:t>
      </w:r>
    </w:p>
    <w:p w14:paraId="58A509D1" w14:textId="77777777" w:rsidR="003E04E2" w:rsidRPr="004F27AB" w:rsidRDefault="003E04E2" w:rsidP="004F27AB">
      <w:pPr>
        <w:pStyle w:val="Body"/>
        <w:rPr>
          <w:rFonts w:ascii="Arial" w:hAnsi="Arial" w:cs="Arial"/>
          <w:lang w:val="en-US"/>
        </w:rPr>
      </w:pPr>
    </w:p>
    <w:p w14:paraId="58A509D2" w14:textId="77777777" w:rsidR="003E04E2" w:rsidRPr="004F27AB" w:rsidRDefault="003E04E2" w:rsidP="004F27AB">
      <w:pPr>
        <w:pStyle w:val="Body"/>
        <w:rPr>
          <w:rFonts w:ascii="Arial" w:eastAsia="Arial Bold" w:hAnsi="Arial" w:cs="Arial"/>
        </w:rPr>
      </w:pPr>
    </w:p>
    <w:p w14:paraId="58A509D3" w14:textId="77777777" w:rsidR="0045030D" w:rsidRPr="004F27AB" w:rsidRDefault="00D74EFA" w:rsidP="004F27AB">
      <w:pPr>
        <w:pStyle w:val="Body"/>
        <w:numPr>
          <w:ilvl w:val="0"/>
          <w:numId w:val="28"/>
        </w:numPr>
        <w:rPr>
          <w:rFonts w:ascii="Arial" w:eastAsia="Arial Bold" w:hAnsi="Arial" w:cs="Arial"/>
          <w:b/>
        </w:rPr>
      </w:pPr>
      <w:r w:rsidRPr="004F27AB">
        <w:rPr>
          <w:rFonts w:ascii="Arial" w:hAnsi="Arial" w:cs="Arial"/>
          <w:b/>
          <w:lang w:val="en-US"/>
        </w:rPr>
        <w:t>Directors Register of Interests –Policy</w:t>
      </w:r>
    </w:p>
    <w:p w14:paraId="58A509D4" w14:textId="77777777" w:rsidR="0045030D" w:rsidRPr="004F27AB" w:rsidRDefault="0045030D" w:rsidP="004F27AB">
      <w:pPr>
        <w:pStyle w:val="Body"/>
        <w:rPr>
          <w:rFonts w:ascii="Arial" w:eastAsia="Arial Bold" w:hAnsi="Arial" w:cs="Arial"/>
          <w:b/>
        </w:rPr>
      </w:pPr>
    </w:p>
    <w:p w14:paraId="58A509D5" w14:textId="77777777" w:rsidR="0045030D" w:rsidRPr="004F27AB" w:rsidRDefault="0045030D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 xml:space="preserve">The </w:t>
      </w:r>
      <w:proofErr w:type="gramStart"/>
      <w:r w:rsidRPr="004F27AB">
        <w:rPr>
          <w:rFonts w:ascii="Arial" w:eastAsia="Arial Bold" w:hAnsi="Arial" w:cs="Arial"/>
        </w:rPr>
        <w:t>Conflict of Interest</w:t>
      </w:r>
      <w:proofErr w:type="gramEnd"/>
      <w:r w:rsidRPr="004F27AB">
        <w:rPr>
          <w:rFonts w:ascii="Arial" w:eastAsia="Arial Bold" w:hAnsi="Arial" w:cs="Arial"/>
        </w:rPr>
        <w:t xml:space="preserve"> Policy was </w:t>
      </w:r>
      <w:r w:rsidRPr="004F27AB">
        <w:rPr>
          <w:rFonts w:ascii="Arial" w:eastAsia="Arial Bold" w:hAnsi="Arial" w:cs="Arial"/>
          <w:b/>
        </w:rPr>
        <w:t>agreed</w:t>
      </w:r>
      <w:r w:rsidRPr="004F27AB">
        <w:rPr>
          <w:rFonts w:ascii="Arial" w:eastAsia="Arial Bold" w:hAnsi="Arial" w:cs="Arial"/>
        </w:rPr>
        <w:t xml:space="preserve"> subject to the following amendments:</w:t>
      </w:r>
    </w:p>
    <w:p w14:paraId="58A509D6" w14:textId="77777777" w:rsidR="0045030D" w:rsidRPr="004F27AB" w:rsidRDefault="0045030D" w:rsidP="004F27AB">
      <w:pPr>
        <w:pStyle w:val="Body"/>
        <w:rPr>
          <w:rFonts w:ascii="Arial" w:eastAsia="Arial Bold" w:hAnsi="Arial" w:cs="Arial"/>
        </w:rPr>
      </w:pPr>
    </w:p>
    <w:p w14:paraId="58A509D7" w14:textId="77777777" w:rsidR="0045030D" w:rsidRPr="004F27AB" w:rsidRDefault="0045030D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Para 2: Line 2 – remove ‘integrity’ and replace with organisation</w:t>
      </w:r>
    </w:p>
    <w:p w14:paraId="58A509D8" w14:textId="77777777" w:rsidR="0045030D" w:rsidRPr="004F27AB" w:rsidRDefault="0045030D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 xml:space="preserve">Para </w:t>
      </w:r>
      <w:r w:rsidR="001A5803" w:rsidRPr="004F27AB">
        <w:rPr>
          <w:rFonts w:ascii="Arial" w:eastAsia="Arial Bold" w:hAnsi="Arial" w:cs="Arial"/>
        </w:rPr>
        <w:t>2:</w:t>
      </w:r>
      <w:r w:rsidRPr="004F27AB">
        <w:rPr>
          <w:rFonts w:ascii="Arial" w:eastAsia="Arial Bold" w:hAnsi="Arial" w:cs="Arial"/>
        </w:rPr>
        <w:t xml:space="preserve"> Line 3 – remove ‘integrity and’</w:t>
      </w:r>
    </w:p>
    <w:p w14:paraId="58A509D9" w14:textId="77777777" w:rsidR="0045030D" w:rsidRPr="004F27AB" w:rsidRDefault="0045030D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Para 3: Line 3- remove ‘I’</w:t>
      </w:r>
    </w:p>
    <w:p w14:paraId="58A509DA" w14:textId="77777777" w:rsidR="0045030D" w:rsidRPr="004F27AB" w:rsidRDefault="0045030D" w:rsidP="004F27AB">
      <w:pPr>
        <w:pStyle w:val="Body"/>
        <w:rPr>
          <w:rFonts w:ascii="Arial" w:eastAsia="Arial Bold" w:hAnsi="Arial" w:cs="Arial"/>
        </w:rPr>
      </w:pPr>
    </w:p>
    <w:p w14:paraId="58A509DB" w14:textId="77777777" w:rsidR="0045030D" w:rsidRPr="004F27AB" w:rsidRDefault="00D74EFA" w:rsidP="004F27AB">
      <w:pPr>
        <w:pStyle w:val="Body"/>
        <w:numPr>
          <w:ilvl w:val="0"/>
          <w:numId w:val="28"/>
        </w:numPr>
        <w:rPr>
          <w:rFonts w:ascii="Arial" w:eastAsia="Arial Bold" w:hAnsi="Arial" w:cs="Arial"/>
          <w:b/>
        </w:rPr>
      </w:pPr>
      <w:r w:rsidRPr="004F27AB">
        <w:rPr>
          <w:rFonts w:ascii="Arial" w:hAnsi="Arial" w:cs="Arial"/>
          <w:b/>
          <w:lang w:val="en-US"/>
        </w:rPr>
        <w:t>AOB</w:t>
      </w:r>
    </w:p>
    <w:p w14:paraId="58A509DC" w14:textId="77777777" w:rsidR="0045030D" w:rsidRPr="004F27AB" w:rsidRDefault="0045030D" w:rsidP="004F27AB">
      <w:pPr>
        <w:pStyle w:val="Body"/>
        <w:rPr>
          <w:rFonts w:ascii="Arial" w:eastAsia="Arial Bold" w:hAnsi="Arial" w:cs="Arial"/>
          <w:b/>
        </w:rPr>
      </w:pPr>
    </w:p>
    <w:p w14:paraId="58A509DD" w14:textId="77777777" w:rsidR="0045030D" w:rsidRPr="004F27AB" w:rsidRDefault="00B8475B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The following f</w:t>
      </w:r>
      <w:r w:rsidR="0045030D" w:rsidRPr="004F27AB">
        <w:rPr>
          <w:rFonts w:ascii="Arial" w:eastAsia="Arial Bold" w:hAnsi="Arial" w:cs="Arial"/>
        </w:rPr>
        <w:t xml:space="preserve">uture </w:t>
      </w:r>
      <w:r w:rsidRPr="004F27AB">
        <w:rPr>
          <w:rFonts w:ascii="Arial" w:eastAsia="Arial Bold" w:hAnsi="Arial" w:cs="Arial"/>
        </w:rPr>
        <w:t>m</w:t>
      </w:r>
      <w:r w:rsidR="0045030D" w:rsidRPr="004F27AB">
        <w:rPr>
          <w:rFonts w:ascii="Arial" w:eastAsia="Arial Bold" w:hAnsi="Arial" w:cs="Arial"/>
        </w:rPr>
        <w:t>eetings</w:t>
      </w:r>
      <w:r w:rsidRPr="004F27AB">
        <w:rPr>
          <w:rFonts w:ascii="Arial" w:eastAsia="Arial Bold" w:hAnsi="Arial" w:cs="Arial"/>
        </w:rPr>
        <w:t xml:space="preserve"> were </w:t>
      </w:r>
      <w:r w:rsidRPr="004F27AB">
        <w:rPr>
          <w:rFonts w:ascii="Arial" w:eastAsia="Arial Bold" w:hAnsi="Arial" w:cs="Arial"/>
          <w:b/>
        </w:rPr>
        <w:t>agreed</w:t>
      </w:r>
      <w:r w:rsidRPr="004F27AB">
        <w:rPr>
          <w:rFonts w:ascii="Arial" w:eastAsia="Arial Bold" w:hAnsi="Arial" w:cs="Arial"/>
        </w:rPr>
        <w:t xml:space="preserve"> by the ILF Scotland Board:</w:t>
      </w:r>
    </w:p>
    <w:p w14:paraId="58A509DE" w14:textId="77777777" w:rsidR="0045030D" w:rsidRPr="004F27AB" w:rsidRDefault="0045030D" w:rsidP="004F27AB">
      <w:pPr>
        <w:pStyle w:val="Body"/>
        <w:rPr>
          <w:rFonts w:ascii="Arial" w:eastAsia="Arial Bold" w:hAnsi="Arial" w:cs="Arial"/>
        </w:rPr>
      </w:pPr>
    </w:p>
    <w:p w14:paraId="58A509DF" w14:textId="77777777" w:rsidR="0045030D" w:rsidRPr="004F27AB" w:rsidRDefault="0045030D" w:rsidP="004F27AB">
      <w:pPr>
        <w:pStyle w:val="Body"/>
        <w:rPr>
          <w:rFonts w:ascii="Arial" w:eastAsia="Arial Bold" w:hAnsi="Arial" w:cs="Arial"/>
          <w:b/>
        </w:rPr>
      </w:pPr>
      <w:r w:rsidRPr="004F27AB">
        <w:rPr>
          <w:rFonts w:ascii="Arial" w:eastAsia="Arial Bold" w:hAnsi="Arial" w:cs="Arial"/>
          <w:b/>
        </w:rPr>
        <w:t xml:space="preserve">Full Board </w:t>
      </w:r>
    </w:p>
    <w:p w14:paraId="58A509E0" w14:textId="77777777" w:rsidR="0045030D" w:rsidRPr="004F27AB" w:rsidRDefault="0045030D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 xml:space="preserve"> 7</w:t>
      </w:r>
      <w:r w:rsidRPr="004F27AB">
        <w:rPr>
          <w:rFonts w:ascii="Arial" w:eastAsia="Arial Bold" w:hAnsi="Arial" w:cs="Arial"/>
          <w:vertAlign w:val="superscript"/>
        </w:rPr>
        <w:t>th</w:t>
      </w:r>
      <w:r w:rsidRPr="004F27AB">
        <w:rPr>
          <w:rFonts w:ascii="Arial" w:eastAsia="Arial Bold" w:hAnsi="Arial" w:cs="Arial"/>
        </w:rPr>
        <w:t xml:space="preserve"> April 2016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  <w:t>1:30pm-4:30pm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  <w:t>Atlantic Quay, Glasgow</w:t>
      </w:r>
    </w:p>
    <w:p w14:paraId="58A509E1" w14:textId="77777777" w:rsidR="0045030D" w:rsidRPr="004F27AB" w:rsidRDefault="0045030D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27</w:t>
      </w:r>
      <w:r w:rsidRPr="004F27AB">
        <w:rPr>
          <w:rFonts w:ascii="Arial" w:eastAsia="Arial Bold" w:hAnsi="Arial" w:cs="Arial"/>
          <w:vertAlign w:val="superscript"/>
        </w:rPr>
        <w:t>th</w:t>
      </w:r>
      <w:r w:rsidRPr="004F27AB">
        <w:rPr>
          <w:rFonts w:ascii="Arial" w:eastAsia="Arial Bold" w:hAnsi="Arial" w:cs="Arial"/>
        </w:rPr>
        <w:t xml:space="preserve"> June 2016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  <w:t>11:00am-3:00pm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  <w:t>Denholm House, Livingston</w:t>
      </w:r>
    </w:p>
    <w:p w14:paraId="58A509E2" w14:textId="77777777" w:rsidR="0045030D" w:rsidRPr="004F27AB" w:rsidRDefault="0045030D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10</w:t>
      </w:r>
      <w:r w:rsidRPr="004F27AB">
        <w:rPr>
          <w:rFonts w:ascii="Arial" w:eastAsia="Arial Bold" w:hAnsi="Arial" w:cs="Arial"/>
          <w:vertAlign w:val="superscript"/>
        </w:rPr>
        <w:t>th</w:t>
      </w:r>
      <w:r w:rsidRPr="004F27AB">
        <w:rPr>
          <w:rFonts w:ascii="Arial" w:eastAsia="Arial Bold" w:hAnsi="Arial" w:cs="Arial"/>
        </w:rPr>
        <w:t xml:space="preserve"> October 2016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  <w:t>11:00am-3:00pm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  <w:t>Atlantic Quay, Glasgow</w:t>
      </w:r>
    </w:p>
    <w:p w14:paraId="58A509E3" w14:textId="77777777" w:rsidR="0045030D" w:rsidRPr="004F27AB" w:rsidRDefault="0045030D" w:rsidP="004F27AB">
      <w:pPr>
        <w:pStyle w:val="Body"/>
        <w:rPr>
          <w:rFonts w:ascii="Arial" w:eastAsia="Arial Bold" w:hAnsi="Arial" w:cs="Arial"/>
        </w:rPr>
      </w:pPr>
    </w:p>
    <w:p w14:paraId="58A509E4" w14:textId="77777777" w:rsidR="002A3743" w:rsidRDefault="002A3743" w:rsidP="004F27AB">
      <w:pPr>
        <w:pStyle w:val="Body"/>
        <w:rPr>
          <w:rFonts w:ascii="Arial" w:eastAsia="Arial Bold" w:hAnsi="Arial" w:cs="Arial"/>
          <w:b/>
        </w:rPr>
      </w:pPr>
    </w:p>
    <w:p w14:paraId="58A509E5" w14:textId="77777777" w:rsidR="002A3743" w:rsidRDefault="002A3743" w:rsidP="004F27AB">
      <w:pPr>
        <w:pStyle w:val="Body"/>
        <w:rPr>
          <w:rFonts w:ascii="Arial" w:eastAsia="Arial Bold" w:hAnsi="Arial" w:cs="Arial"/>
          <w:b/>
        </w:rPr>
      </w:pPr>
    </w:p>
    <w:p w14:paraId="58A509E6" w14:textId="77777777" w:rsidR="006532B4" w:rsidRPr="004F27AB" w:rsidRDefault="006532B4" w:rsidP="004F27AB">
      <w:pPr>
        <w:pStyle w:val="Body"/>
        <w:rPr>
          <w:rFonts w:ascii="Arial" w:eastAsia="Arial Bold" w:hAnsi="Arial" w:cs="Arial"/>
          <w:b/>
        </w:rPr>
      </w:pPr>
      <w:r w:rsidRPr="004F27AB">
        <w:rPr>
          <w:rFonts w:ascii="Arial" w:eastAsia="Arial Bold" w:hAnsi="Arial" w:cs="Arial"/>
          <w:b/>
        </w:rPr>
        <w:t>Board Development Day</w:t>
      </w:r>
    </w:p>
    <w:p w14:paraId="58A509E7" w14:textId="77777777" w:rsidR="0045030D" w:rsidRPr="004F27AB" w:rsidRDefault="0045030D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26</w:t>
      </w:r>
      <w:r w:rsidRPr="004F27AB">
        <w:rPr>
          <w:rFonts w:ascii="Arial" w:eastAsia="Arial Bold" w:hAnsi="Arial" w:cs="Arial"/>
          <w:vertAlign w:val="superscript"/>
        </w:rPr>
        <w:t>th</w:t>
      </w:r>
      <w:r w:rsidRPr="004F27AB">
        <w:rPr>
          <w:rFonts w:ascii="Arial" w:eastAsia="Arial Bold" w:hAnsi="Arial" w:cs="Arial"/>
        </w:rPr>
        <w:t xml:space="preserve"> February 2016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  <w:t>Full day</w:t>
      </w:r>
      <w:r w:rsidR="006532B4" w:rsidRPr="004F27AB">
        <w:rPr>
          <w:rFonts w:ascii="Arial" w:eastAsia="Arial Bold" w:hAnsi="Arial" w:cs="Arial"/>
        </w:rPr>
        <w:tab/>
      </w:r>
      <w:r w:rsidR="006532B4" w:rsidRPr="004F27AB">
        <w:rPr>
          <w:rFonts w:ascii="Arial" w:eastAsia="Arial Bold" w:hAnsi="Arial" w:cs="Arial"/>
        </w:rPr>
        <w:tab/>
      </w:r>
      <w:r w:rsidR="006532B4" w:rsidRPr="004F27AB">
        <w:rPr>
          <w:rFonts w:ascii="Arial" w:eastAsia="Arial Bold" w:hAnsi="Arial" w:cs="Arial"/>
        </w:rPr>
        <w:tab/>
        <w:t>Atlantic Quay, Glasgow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</w:r>
    </w:p>
    <w:p w14:paraId="58A509E8" w14:textId="77777777" w:rsidR="0045030D" w:rsidRPr="004F27AB" w:rsidRDefault="0045030D" w:rsidP="004F27AB">
      <w:pPr>
        <w:pStyle w:val="Body"/>
        <w:rPr>
          <w:rFonts w:ascii="Arial" w:eastAsia="Arial Bold" w:hAnsi="Arial" w:cs="Arial"/>
          <w:b/>
        </w:rPr>
      </w:pPr>
      <w:r w:rsidRPr="004F27AB">
        <w:rPr>
          <w:rFonts w:ascii="Arial" w:eastAsia="Arial Bold" w:hAnsi="Arial" w:cs="Arial"/>
          <w:b/>
        </w:rPr>
        <w:t>Audit</w:t>
      </w:r>
      <w:r w:rsidR="002A3743">
        <w:rPr>
          <w:rFonts w:ascii="Arial" w:eastAsia="Arial Bold" w:hAnsi="Arial" w:cs="Arial"/>
          <w:b/>
        </w:rPr>
        <w:t xml:space="preserve"> &amp; Risk </w:t>
      </w:r>
      <w:r w:rsidRPr="004F27AB">
        <w:rPr>
          <w:rFonts w:ascii="Arial" w:eastAsia="Arial Bold" w:hAnsi="Arial" w:cs="Arial"/>
          <w:b/>
        </w:rPr>
        <w:t>Committee</w:t>
      </w:r>
    </w:p>
    <w:p w14:paraId="58A509E9" w14:textId="77777777" w:rsidR="0045030D" w:rsidRPr="004F27AB" w:rsidRDefault="0045030D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28</w:t>
      </w:r>
      <w:r w:rsidRPr="004F27AB">
        <w:rPr>
          <w:rFonts w:ascii="Arial" w:eastAsia="Arial Bold" w:hAnsi="Arial" w:cs="Arial"/>
          <w:vertAlign w:val="superscript"/>
        </w:rPr>
        <w:t>th</w:t>
      </w:r>
      <w:r w:rsidR="00B8475B" w:rsidRPr="004F27AB">
        <w:rPr>
          <w:rFonts w:ascii="Arial" w:eastAsia="Arial Bold" w:hAnsi="Arial" w:cs="Arial"/>
        </w:rPr>
        <w:t xml:space="preserve"> January 2016</w:t>
      </w:r>
      <w:r w:rsidR="00B8475B" w:rsidRPr="004F27AB">
        <w:rPr>
          <w:rFonts w:ascii="Arial" w:eastAsia="Arial Bold" w:hAnsi="Arial" w:cs="Arial"/>
        </w:rPr>
        <w:tab/>
      </w:r>
      <w:r w:rsidR="00B8475B" w:rsidRPr="004F27AB">
        <w:rPr>
          <w:rFonts w:ascii="Arial" w:eastAsia="Arial Bold" w:hAnsi="Arial" w:cs="Arial"/>
        </w:rPr>
        <w:tab/>
        <w:t>09:30am-12:00pm</w:t>
      </w:r>
      <w:r w:rsidR="00B8475B" w:rsidRPr="004F27AB">
        <w:rPr>
          <w:rFonts w:ascii="Arial" w:eastAsia="Arial Bold" w:hAnsi="Arial" w:cs="Arial"/>
        </w:rPr>
        <w:tab/>
      </w:r>
      <w:r w:rsidR="00B8475B" w:rsidRPr="004F27AB">
        <w:rPr>
          <w:rFonts w:ascii="Arial" w:eastAsia="Arial Bold" w:hAnsi="Arial" w:cs="Arial"/>
        </w:rPr>
        <w:tab/>
        <w:t>Atlantic Quay, Glasgow</w:t>
      </w:r>
    </w:p>
    <w:p w14:paraId="58A509EA" w14:textId="77777777" w:rsidR="00B8475B" w:rsidRPr="004F27AB" w:rsidRDefault="00B8475B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24</w:t>
      </w:r>
      <w:r w:rsidRPr="004F27AB">
        <w:rPr>
          <w:rFonts w:ascii="Arial" w:eastAsia="Arial Bold" w:hAnsi="Arial" w:cs="Arial"/>
          <w:vertAlign w:val="superscript"/>
        </w:rPr>
        <w:t>th</w:t>
      </w:r>
      <w:r w:rsidRPr="004F27AB">
        <w:rPr>
          <w:rFonts w:ascii="Arial" w:eastAsia="Arial Bold" w:hAnsi="Arial" w:cs="Arial"/>
        </w:rPr>
        <w:t xml:space="preserve"> March 2016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  <w:t>10:00am-12:00pm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  <w:t>Atlantic Quay, Glasgow</w:t>
      </w:r>
    </w:p>
    <w:p w14:paraId="58A509EB" w14:textId="77777777" w:rsidR="00B8475B" w:rsidRPr="004F27AB" w:rsidRDefault="00B8475B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16</w:t>
      </w:r>
      <w:r w:rsidRPr="004F27AB">
        <w:rPr>
          <w:rFonts w:ascii="Arial" w:eastAsia="Arial Bold" w:hAnsi="Arial" w:cs="Arial"/>
          <w:vertAlign w:val="superscript"/>
        </w:rPr>
        <w:t>th</w:t>
      </w:r>
      <w:r w:rsidRPr="004F27AB">
        <w:rPr>
          <w:rFonts w:ascii="Arial" w:eastAsia="Arial Bold" w:hAnsi="Arial" w:cs="Arial"/>
        </w:rPr>
        <w:t xml:space="preserve"> June 2016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  <w:t>3:00pm-5:00pm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  <w:t>Atlantic Quay, Glasgow</w:t>
      </w:r>
    </w:p>
    <w:p w14:paraId="58A509EC" w14:textId="77777777" w:rsidR="00B8475B" w:rsidRPr="004F27AB" w:rsidRDefault="00B8475B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22</w:t>
      </w:r>
      <w:r w:rsidRPr="004F27AB">
        <w:rPr>
          <w:rFonts w:ascii="Arial" w:eastAsia="Arial Bold" w:hAnsi="Arial" w:cs="Arial"/>
          <w:vertAlign w:val="superscript"/>
        </w:rPr>
        <w:t>nd</w:t>
      </w:r>
      <w:r w:rsidRPr="004F27AB">
        <w:rPr>
          <w:rFonts w:ascii="Arial" w:eastAsia="Arial Bold" w:hAnsi="Arial" w:cs="Arial"/>
        </w:rPr>
        <w:t xml:space="preserve"> September 2016</w:t>
      </w:r>
      <w:r w:rsidRPr="004F27AB">
        <w:rPr>
          <w:rFonts w:ascii="Arial" w:eastAsia="Arial Bold" w:hAnsi="Arial" w:cs="Arial"/>
        </w:rPr>
        <w:tab/>
        <w:t>10:00am-12:00pm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  <w:t>Atlantic Quay, Glasgow</w:t>
      </w:r>
    </w:p>
    <w:p w14:paraId="58A509ED" w14:textId="77777777" w:rsidR="00B8475B" w:rsidRDefault="002A3743" w:rsidP="004F27AB">
      <w:pPr>
        <w:pStyle w:val="Body"/>
        <w:rPr>
          <w:rFonts w:ascii="Arial" w:eastAsia="Arial Bold" w:hAnsi="Arial" w:cs="Arial"/>
        </w:rPr>
      </w:pPr>
      <w:proofErr w:type="gramStart"/>
      <w:r>
        <w:rPr>
          <w:rFonts w:ascii="Arial" w:eastAsia="Arial Bold" w:hAnsi="Arial" w:cs="Arial"/>
        </w:rPr>
        <w:t>Members :</w:t>
      </w:r>
      <w:proofErr w:type="gramEnd"/>
      <w:r>
        <w:rPr>
          <w:rFonts w:ascii="Arial" w:eastAsia="Arial Bold" w:hAnsi="Arial" w:cs="Arial"/>
        </w:rPr>
        <w:t xml:space="preserve"> Alan Dickson ( Chair), Bridget Sly</w:t>
      </w:r>
    </w:p>
    <w:p w14:paraId="58A509EE" w14:textId="77777777" w:rsidR="002A3743" w:rsidRPr="004F27AB" w:rsidRDefault="002A3743" w:rsidP="004F27AB">
      <w:pPr>
        <w:pStyle w:val="Body"/>
        <w:rPr>
          <w:rFonts w:ascii="Arial" w:eastAsia="Arial Bold" w:hAnsi="Arial" w:cs="Arial"/>
        </w:rPr>
      </w:pPr>
    </w:p>
    <w:p w14:paraId="58A509EF" w14:textId="77777777" w:rsidR="00B8475B" w:rsidRPr="004F27AB" w:rsidRDefault="00B8475B" w:rsidP="004F27AB">
      <w:pPr>
        <w:pStyle w:val="Body"/>
        <w:rPr>
          <w:rFonts w:ascii="Arial" w:eastAsia="Arial Bold" w:hAnsi="Arial" w:cs="Arial"/>
          <w:b/>
        </w:rPr>
      </w:pPr>
      <w:r w:rsidRPr="004F27AB">
        <w:rPr>
          <w:rFonts w:ascii="Arial" w:eastAsia="Arial Bold" w:hAnsi="Arial" w:cs="Arial"/>
          <w:b/>
        </w:rPr>
        <w:t>Remuneration Committee</w:t>
      </w:r>
    </w:p>
    <w:p w14:paraId="58A509F0" w14:textId="77777777" w:rsidR="0045030D" w:rsidRPr="004F27AB" w:rsidRDefault="00B8475B" w:rsidP="004F27AB">
      <w:pPr>
        <w:pStyle w:val="Body"/>
        <w:rPr>
          <w:rFonts w:ascii="Arial" w:eastAsia="Arial Bold" w:hAnsi="Arial" w:cs="Arial"/>
        </w:rPr>
      </w:pPr>
      <w:r w:rsidRPr="004F27AB">
        <w:rPr>
          <w:rFonts w:ascii="Arial" w:eastAsia="Arial Bold" w:hAnsi="Arial" w:cs="Arial"/>
        </w:rPr>
        <w:t>26</w:t>
      </w:r>
      <w:r w:rsidRPr="004F27AB">
        <w:rPr>
          <w:rFonts w:ascii="Arial" w:eastAsia="Arial Bold" w:hAnsi="Arial" w:cs="Arial"/>
          <w:vertAlign w:val="superscript"/>
        </w:rPr>
        <w:t>th</w:t>
      </w:r>
      <w:r w:rsidRPr="004F27AB">
        <w:rPr>
          <w:rFonts w:ascii="Arial" w:eastAsia="Arial Bold" w:hAnsi="Arial" w:cs="Arial"/>
        </w:rPr>
        <w:t xml:space="preserve"> February 2016</w:t>
      </w:r>
      <w:r w:rsidRPr="004F27AB">
        <w:rPr>
          <w:rFonts w:ascii="Arial" w:eastAsia="Arial Bold" w:hAnsi="Arial" w:cs="Arial"/>
        </w:rPr>
        <w:tab/>
      </w:r>
      <w:r w:rsidRPr="004F27AB">
        <w:rPr>
          <w:rFonts w:ascii="Arial" w:eastAsia="Arial Bold" w:hAnsi="Arial" w:cs="Arial"/>
        </w:rPr>
        <w:tab/>
        <w:t>Following Board Dev Day</w:t>
      </w:r>
      <w:r w:rsidRPr="004F27AB">
        <w:rPr>
          <w:rFonts w:ascii="Arial" w:eastAsia="Arial Bold" w:hAnsi="Arial" w:cs="Arial"/>
        </w:rPr>
        <w:tab/>
        <w:t>Atlantic Quay, Glasgow</w:t>
      </w:r>
    </w:p>
    <w:p w14:paraId="58A509F1" w14:textId="77777777" w:rsidR="006532B4" w:rsidRDefault="002A3743" w:rsidP="004F27AB">
      <w:pPr>
        <w:pStyle w:val="Body"/>
        <w:rPr>
          <w:rFonts w:ascii="Arial" w:eastAsia="Arial Bold" w:hAnsi="Arial" w:cs="Arial"/>
        </w:rPr>
      </w:pPr>
      <w:r>
        <w:rPr>
          <w:rFonts w:ascii="Arial" w:eastAsia="Arial Bold" w:hAnsi="Arial" w:cs="Arial"/>
        </w:rPr>
        <w:t xml:space="preserve">Members: Fiona O’Donnell </w:t>
      </w:r>
      <w:proofErr w:type="gramStart"/>
      <w:r>
        <w:rPr>
          <w:rFonts w:ascii="Arial" w:eastAsia="Arial Bold" w:hAnsi="Arial" w:cs="Arial"/>
        </w:rPr>
        <w:t>( Chair</w:t>
      </w:r>
      <w:proofErr w:type="gramEnd"/>
      <w:r>
        <w:rPr>
          <w:rFonts w:ascii="Arial" w:eastAsia="Arial Bold" w:hAnsi="Arial" w:cs="Arial"/>
        </w:rPr>
        <w:t>), Susan Douglas-Scott</w:t>
      </w:r>
    </w:p>
    <w:p w14:paraId="58A509F2" w14:textId="77777777" w:rsidR="002A3743" w:rsidRPr="004F27AB" w:rsidRDefault="002A3743" w:rsidP="004F27AB">
      <w:pPr>
        <w:pStyle w:val="Body"/>
        <w:rPr>
          <w:rFonts w:ascii="Arial" w:eastAsia="Arial Bold" w:hAnsi="Arial" w:cs="Arial"/>
        </w:rPr>
      </w:pPr>
    </w:p>
    <w:p w14:paraId="58A509F3" w14:textId="77777777" w:rsidR="006532B4" w:rsidRPr="004F27AB" w:rsidRDefault="006532B4" w:rsidP="004F27AB">
      <w:pPr>
        <w:pStyle w:val="Body"/>
        <w:numPr>
          <w:ilvl w:val="0"/>
          <w:numId w:val="28"/>
        </w:numPr>
        <w:rPr>
          <w:rFonts w:ascii="Arial" w:eastAsia="Arial Bold" w:hAnsi="Arial" w:cs="Arial"/>
          <w:b/>
        </w:rPr>
      </w:pPr>
      <w:r w:rsidRPr="004F27AB">
        <w:rPr>
          <w:rFonts w:ascii="Arial" w:hAnsi="Arial" w:cs="Arial"/>
          <w:b/>
          <w:lang w:val="en-US"/>
        </w:rPr>
        <w:t>Clo</w:t>
      </w:r>
      <w:r w:rsidRPr="004F27AB">
        <w:rPr>
          <w:rFonts w:ascii="Arial" w:hAnsi="Arial" w:cs="Arial"/>
          <w:lang w:val="en-US"/>
        </w:rPr>
        <w:t>se</w:t>
      </w:r>
    </w:p>
    <w:p w14:paraId="58A509F4" w14:textId="77777777" w:rsidR="006532B4" w:rsidRPr="004F27AB" w:rsidRDefault="006532B4" w:rsidP="004F27AB">
      <w:pPr>
        <w:pStyle w:val="Body"/>
        <w:rPr>
          <w:rFonts w:ascii="Arial" w:eastAsia="Arial Bold" w:hAnsi="Arial" w:cs="Arial"/>
          <w:b/>
        </w:rPr>
      </w:pPr>
      <w:r w:rsidRPr="004F27AB">
        <w:rPr>
          <w:rFonts w:ascii="Arial" w:hAnsi="Arial" w:cs="Arial"/>
          <w:lang w:val="en-US"/>
        </w:rPr>
        <w:t>The Chair thanked everyone for attending and looking forward to working with everyone</w:t>
      </w:r>
    </w:p>
    <w:p w14:paraId="58A509F5" w14:textId="77777777" w:rsidR="006532B4" w:rsidRPr="004F27AB" w:rsidRDefault="006532B4" w:rsidP="004F27AB">
      <w:pPr>
        <w:pStyle w:val="Body"/>
        <w:rPr>
          <w:rFonts w:ascii="Arial" w:eastAsia="Arial Bold" w:hAnsi="Arial" w:cs="Arial"/>
          <w:b/>
        </w:rPr>
      </w:pPr>
    </w:p>
    <w:p w14:paraId="58A509F6" w14:textId="77777777" w:rsidR="00750D2B" w:rsidRDefault="00D16C6C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  <w:r w:rsidRPr="004F27AB">
        <w:rPr>
          <w:rFonts w:ascii="Arial" w:hAnsi="Arial" w:cs="Arial"/>
          <w:b/>
        </w:rPr>
        <w:t>ACTION POINTS:</w:t>
      </w:r>
    </w:p>
    <w:p w14:paraId="44FE6125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04663278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3A67DDA2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64C397DF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080969E3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01A96D55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70A5B7A9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791E51FB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69EE63B5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719F54D8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35E71DF2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592E8E50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7D397F19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72A299F0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6FCABC90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4F939A6C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1CE400F3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49F9FF49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60E2C421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4F4B6541" w14:textId="77777777" w:rsidR="002F6B73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13975AC8" w14:textId="77777777" w:rsidR="002F6B73" w:rsidRPr="004F27AB" w:rsidRDefault="002F6B73" w:rsidP="004F27AB">
      <w:pPr>
        <w:pStyle w:val="Body"/>
        <w:tabs>
          <w:tab w:val="left" w:pos="1888"/>
        </w:tabs>
        <w:rPr>
          <w:rFonts w:ascii="Arial" w:hAnsi="Arial" w:cs="Arial"/>
          <w:b/>
        </w:rPr>
      </w:pPr>
    </w:p>
    <w:p w14:paraId="58A509F7" w14:textId="77777777" w:rsidR="007347E8" w:rsidRPr="004F27AB" w:rsidRDefault="007347E8" w:rsidP="004F27AB">
      <w:pPr>
        <w:pStyle w:val="Body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1999"/>
        <w:gridCol w:w="2309"/>
      </w:tblGrid>
      <w:tr w:rsidR="007347E8" w:rsidRPr="004F27AB" w14:paraId="58A509FC" w14:textId="77777777" w:rsidTr="00C878DD">
        <w:trPr>
          <w:trHeight w:val="192"/>
        </w:trPr>
        <w:tc>
          <w:tcPr>
            <w:tcW w:w="2943" w:type="dxa"/>
          </w:tcPr>
          <w:p w14:paraId="58A509F8" w14:textId="77777777" w:rsidR="007347E8" w:rsidRPr="004F27AB" w:rsidRDefault="007347E8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b/>
              </w:rPr>
            </w:pPr>
            <w:r w:rsidRPr="004F27AB">
              <w:rPr>
                <w:rFonts w:ascii="Arial" w:eastAsia="Arial Bold" w:hAnsi="Arial" w:cs="Arial"/>
                <w:b/>
              </w:rPr>
              <w:t>Action Point</w:t>
            </w:r>
          </w:p>
        </w:tc>
        <w:tc>
          <w:tcPr>
            <w:tcW w:w="1985" w:type="dxa"/>
          </w:tcPr>
          <w:p w14:paraId="58A509F9" w14:textId="77777777" w:rsidR="007347E8" w:rsidRPr="004F27AB" w:rsidRDefault="007347E8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b/>
              </w:rPr>
            </w:pPr>
            <w:r w:rsidRPr="004F27AB">
              <w:rPr>
                <w:rFonts w:ascii="Arial" w:eastAsia="Arial Bold" w:hAnsi="Arial" w:cs="Arial"/>
                <w:b/>
              </w:rPr>
              <w:t xml:space="preserve">To be </w:t>
            </w:r>
            <w:r w:rsidR="00DA65CC" w:rsidRPr="004F27AB">
              <w:rPr>
                <w:rFonts w:ascii="Arial" w:eastAsia="Arial Bold" w:hAnsi="Arial" w:cs="Arial"/>
                <w:b/>
              </w:rPr>
              <w:t>Actioned</w:t>
            </w:r>
            <w:r w:rsidRPr="004F27AB">
              <w:rPr>
                <w:rFonts w:ascii="Arial" w:eastAsia="Arial Bold" w:hAnsi="Arial" w:cs="Arial"/>
                <w:b/>
              </w:rPr>
              <w:t xml:space="preserve"> by</w:t>
            </w:r>
          </w:p>
        </w:tc>
        <w:tc>
          <w:tcPr>
            <w:tcW w:w="1999" w:type="dxa"/>
          </w:tcPr>
          <w:p w14:paraId="58A509FA" w14:textId="77777777" w:rsidR="007347E8" w:rsidRPr="004F27AB" w:rsidRDefault="007347E8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b/>
              </w:rPr>
            </w:pPr>
            <w:r w:rsidRPr="004F27AB">
              <w:rPr>
                <w:rFonts w:ascii="Arial" w:eastAsia="Arial Bold" w:hAnsi="Arial" w:cs="Arial"/>
                <w:b/>
              </w:rPr>
              <w:t>Timescale</w:t>
            </w:r>
          </w:p>
        </w:tc>
        <w:tc>
          <w:tcPr>
            <w:tcW w:w="2309" w:type="dxa"/>
          </w:tcPr>
          <w:p w14:paraId="58A509FB" w14:textId="77777777" w:rsidR="007347E8" w:rsidRPr="004F27AB" w:rsidRDefault="007347E8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b/>
              </w:rPr>
            </w:pPr>
            <w:r w:rsidRPr="004F27AB">
              <w:rPr>
                <w:rFonts w:ascii="Arial" w:eastAsia="Arial Bold" w:hAnsi="Arial" w:cs="Arial"/>
                <w:b/>
              </w:rPr>
              <w:t>Actioned?</w:t>
            </w:r>
          </w:p>
        </w:tc>
      </w:tr>
      <w:tr w:rsidR="007347E8" w:rsidRPr="004F27AB" w14:paraId="58A50A01" w14:textId="77777777" w:rsidTr="00F17CEF">
        <w:tc>
          <w:tcPr>
            <w:tcW w:w="2943" w:type="dxa"/>
          </w:tcPr>
          <w:p w14:paraId="58A509FD" w14:textId="77777777" w:rsidR="00380329" w:rsidRPr="004F27AB" w:rsidRDefault="00D12972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 w:rsidRPr="004F27AB">
              <w:rPr>
                <w:rFonts w:ascii="Arial" w:eastAsia="Arial Bold" w:hAnsi="Arial" w:cs="Arial"/>
              </w:rPr>
              <w:t>Distribute a</w:t>
            </w:r>
            <w:r w:rsidR="00C878DD" w:rsidRPr="004F27AB">
              <w:rPr>
                <w:rFonts w:ascii="Arial" w:eastAsia="Arial Bold" w:hAnsi="Arial" w:cs="Arial"/>
              </w:rPr>
              <w:t xml:space="preserve">mended policies to Board members. Any questions and comments to be emailed to Peter (cc Susan) </w:t>
            </w:r>
          </w:p>
        </w:tc>
        <w:tc>
          <w:tcPr>
            <w:tcW w:w="1985" w:type="dxa"/>
          </w:tcPr>
          <w:p w14:paraId="58A509FE" w14:textId="77777777" w:rsidR="007347E8" w:rsidRPr="004F27AB" w:rsidRDefault="00C878DD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 w:rsidRPr="004F27AB">
              <w:rPr>
                <w:rFonts w:ascii="Arial" w:eastAsia="Arial Bold" w:hAnsi="Arial" w:cs="Arial"/>
              </w:rPr>
              <w:t>Peter Scott</w:t>
            </w:r>
          </w:p>
        </w:tc>
        <w:tc>
          <w:tcPr>
            <w:tcW w:w="1999" w:type="dxa"/>
          </w:tcPr>
          <w:p w14:paraId="58A509FF" w14:textId="77777777" w:rsidR="007347E8" w:rsidRPr="004F27AB" w:rsidRDefault="00726E06" w:rsidP="00726E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>
              <w:rPr>
                <w:rFonts w:ascii="Arial" w:eastAsia="Arial Bold" w:hAnsi="Arial" w:cs="Arial"/>
              </w:rPr>
              <w:t>Monday  January 25th</w:t>
            </w:r>
          </w:p>
        </w:tc>
        <w:tc>
          <w:tcPr>
            <w:tcW w:w="2309" w:type="dxa"/>
          </w:tcPr>
          <w:p w14:paraId="58A50A00" w14:textId="77777777" w:rsidR="007347E8" w:rsidRPr="004F27AB" w:rsidRDefault="00726E06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Completed</w:t>
            </w:r>
          </w:p>
        </w:tc>
      </w:tr>
      <w:tr w:rsidR="00B44E82" w:rsidRPr="004F27AB" w14:paraId="58A50A06" w14:textId="77777777" w:rsidTr="00F17CEF">
        <w:tc>
          <w:tcPr>
            <w:tcW w:w="2943" w:type="dxa"/>
          </w:tcPr>
          <w:p w14:paraId="58A50A02" w14:textId="77777777" w:rsidR="00B44E82" w:rsidRPr="004F27AB" w:rsidRDefault="00B44E82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 w:rsidRPr="004F27AB">
              <w:rPr>
                <w:rFonts w:ascii="Arial" w:eastAsia="Arial Bold" w:hAnsi="Arial" w:cs="Arial"/>
              </w:rPr>
              <w:t xml:space="preserve">Request </w:t>
            </w:r>
            <w:r w:rsidR="00D12972" w:rsidRPr="004F27AB">
              <w:rPr>
                <w:rFonts w:ascii="Arial" w:eastAsia="Arial Bold" w:hAnsi="Arial" w:cs="Arial"/>
              </w:rPr>
              <w:t>to</w:t>
            </w:r>
            <w:r w:rsidRPr="004F27AB">
              <w:rPr>
                <w:rFonts w:ascii="Arial" w:eastAsia="Arial Bold" w:hAnsi="Arial" w:cs="Arial"/>
              </w:rPr>
              <w:t xml:space="preserve"> Sponsor Team -  Parliamentary Questions and FOI queries regarding ILF Scotland be forwarded to board members</w:t>
            </w:r>
          </w:p>
        </w:tc>
        <w:tc>
          <w:tcPr>
            <w:tcW w:w="1985" w:type="dxa"/>
          </w:tcPr>
          <w:p w14:paraId="58A50A03" w14:textId="77777777" w:rsidR="00B44E82" w:rsidRPr="004F27AB" w:rsidRDefault="00B44E82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 w:rsidRPr="004F27AB">
              <w:rPr>
                <w:rFonts w:ascii="Arial" w:eastAsia="Arial Bold" w:hAnsi="Arial" w:cs="Arial"/>
              </w:rPr>
              <w:t>Peter Scott</w:t>
            </w:r>
          </w:p>
        </w:tc>
        <w:tc>
          <w:tcPr>
            <w:tcW w:w="1999" w:type="dxa"/>
          </w:tcPr>
          <w:p w14:paraId="58A50A04" w14:textId="77777777" w:rsidR="00B44E82" w:rsidRPr="004F27AB" w:rsidRDefault="00726E06" w:rsidP="00726E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>
              <w:rPr>
                <w:rFonts w:ascii="Arial" w:eastAsia="Arial Bold" w:hAnsi="Arial" w:cs="Arial"/>
              </w:rPr>
              <w:t>Monday  January 25</w:t>
            </w:r>
            <w:r w:rsidRPr="00726E06">
              <w:rPr>
                <w:rFonts w:ascii="Arial" w:eastAsia="Arial Bold" w:hAnsi="Arial" w:cs="Arial"/>
                <w:vertAlign w:val="superscript"/>
              </w:rPr>
              <w:t>th</w:t>
            </w:r>
            <w:r>
              <w:rPr>
                <w:rFonts w:ascii="Arial" w:eastAsia="Arial Bold" w:hAnsi="Arial" w:cs="Arial"/>
              </w:rPr>
              <w:t xml:space="preserve"> </w:t>
            </w:r>
          </w:p>
        </w:tc>
        <w:tc>
          <w:tcPr>
            <w:tcW w:w="2309" w:type="dxa"/>
          </w:tcPr>
          <w:p w14:paraId="58A50A05" w14:textId="77777777" w:rsidR="00B44E82" w:rsidRPr="004F27AB" w:rsidRDefault="000F2E39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Completed</w:t>
            </w:r>
          </w:p>
        </w:tc>
      </w:tr>
      <w:tr w:rsidR="007347E8" w:rsidRPr="004F27AB" w14:paraId="58A50A0B" w14:textId="77777777" w:rsidTr="00F17CEF">
        <w:tc>
          <w:tcPr>
            <w:tcW w:w="2943" w:type="dxa"/>
          </w:tcPr>
          <w:p w14:paraId="58A50A07" w14:textId="77777777" w:rsidR="007347E8" w:rsidRPr="004F27AB" w:rsidRDefault="002A3743" w:rsidP="000F2E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 w:rsidRPr="004F27AB">
              <w:rPr>
                <w:rFonts w:ascii="Arial" w:eastAsia="Arial Bold" w:hAnsi="Arial" w:cs="Arial"/>
              </w:rPr>
              <w:t>ToR:</w:t>
            </w:r>
            <w:r w:rsidR="00D55CC1" w:rsidRPr="004F27AB">
              <w:rPr>
                <w:rFonts w:ascii="Arial" w:eastAsia="Arial Bold" w:hAnsi="Arial" w:cs="Arial"/>
              </w:rPr>
              <w:t xml:space="preserve"> Comments to be emailed to Peter</w:t>
            </w:r>
            <w:r w:rsidR="000F2E39">
              <w:rPr>
                <w:rFonts w:ascii="Arial" w:eastAsia="Arial Bold" w:hAnsi="Arial" w:cs="Arial"/>
              </w:rPr>
              <w:t xml:space="preserve"> from Board </w:t>
            </w:r>
            <w:r w:rsidR="00D55CC1" w:rsidRPr="004F27AB">
              <w:rPr>
                <w:rFonts w:ascii="Arial" w:eastAsia="Arial Bold" w:hAnsi="Arial" w:cs="Arial"/>
              </w:rPr>
              <w:t>re</w:t>
            </w:r>
            <w:r w:rsidR="000F2E39">
              <w:rPr>
                <w:rFonts w:ascii="Arial" w:eastAsia="Arial Bold" w:hAnsi="Arial" w:cs="Arial"/>
              </w:rPr>
              <w:t xml:space="preserve"> amendments </w:t>
            </w:r>
            <w:r w:rsidR="00D55CC1" w:rsidRPr="004F27AB">
              <w:rPr>
                <w:rFonts w:ascii="Arial" w:eastAsia="Arial Bold" w:hAnsi="Arial" w:cs="Arial"/>
              </w:rPr>
              <w:t>/</w:t>
            </w:r>
            <w:r w:rsidRPr="004F27AB">
              <w:rPr>
                <w:rFonts w:ascii="Arial" w:eastAsia="Arial Bold" w:hAnsi="Arial" w:cs="Arial"/>
              </w:rPr>
              <w:t xml:space="preserve">additions. </w:t>
            </w:r>
            <w:r w:rsidR="00EC2DFB">
              <w:rPr>
                <w:rFonts w:ascii="Arial" w:eastAsia="Arial Bold" w:hAnsi="Arial" w:cs="Arial"/>
              </w:rPr>
              <w:t>Peter to update ToR</w:t>
            </w:r>
          </w:p>
        </w:tc>
        <w:tc>
          <w:tcPr>
            <w:tcW w:w="1985" w:type="dxa"/>
          </w:tcPr>
          <w:p w14:paraId="58A50A08" w14:textId="77777777" w:rsidR="007347E8" w:rsidRPr="004F27AB" w:rsidRDefault="00D55CC1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 w:rsidRPr="004F27AB">
              <w:rPr>
                <w:rFonts w:ascii="Arial" w:eastAsia="Arial Bold" w:hAnsi="Arial" w:cs="Arial"/>
              </w:rPr>
              <w:t>Peter Scott</w:t>
            </w:r>
          </w:p>
        </w:tc>
        <w:tc>
          <w:tcPr>
            <w:tcW w:w="1999" w:type="dxa"/>
          </w:tcPr>
          <w:p w14:paraId="58A50A09" w14:textId="77777777" w:rsidR="007347E8" w:rsidRPr="004F27AB" w:rsidRDefault="00726E06" w:rsidP="00726E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>
              <w:rPr>
                <w:rFonts w:ascii="Arial" w:eastAsia="Arial Bold" w:hAnsi="Arial" w:cs="Arial"/>
              </w:rPr>
              <w:t>Monday February 1</w:t>
            </w:r>
            <w:r w:rsidRPr="00726E06">
              <w:rPr>
                <w:rFonts w:ascii="Arial" w:eastAsia="Arial Bold" w:hAnsi="Arial" w:cs="Arial"/>
                <w:vertAlign w:val="superscript"/>
              </w:rPr>
              <w:t>st</w:t>
            </w:r>
            <w:r>
              <w:rPr>
                <w:rFonts w:ascii="Arial" w:eastAsia="Arial Bold" w:hAnsi="Arial" w:cs="Arial"/>
              </w:rPr>
              <w:t xml:space="preserve"> </w:t>
            </w:r>
          </w:p>
        </w:tc>
        <w:tc>
          <w:tcPr>
            <w:tcW w:w="2309" w:type="dxa"/>
          </w:tcPr>
          <w:p w14:paraId="58A50A0A" w14:textId="77777777" w:rsidR="007347E8" w:rsidRPr="004F27AB" w:rsidRDefault="00DA65CC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Completed</w:t>
            </w:r>
          </w:p>
        </w:tc>
      </w:tr>
      <w:tr w:rsidR="007347E8" w:rsidRPr="004F27AB" w14:paraId="58A50A11" w14:textId="77777777" w:rsidTr="00F17CEF">
        <w:tc>
          <w:tcPr>
            <w:tcW w:w="2943" w:type="dxa"/>
          </w:tcPr>
          <w:p w14:paraId="58A50A0C" w14:textId="77777777" w:rsidR="00D55CC1" w:rsidRPr="004F27AB" w:rsidRDefault="00D55CC1" w:rsidP="004F27AB">
            <w:pPr>
              <w:pStyle w:val="ListParagraph"/>
              <w:ind w:left="0"/>
              <w:rPr>
                <w:rFonts w:ascii="Arial" w:eastAsia="Arial" w:hAnsi="Arial" w:cs="Arial"/>
              </w:rPr>
            </w:pPr>
            <w:r w:rsidRPr="004F27AB">
              <w:rPr>
                <w:rFonts w:ascii="Arial" w:eastAsia="Arial" w:hAnsi="Arial" w:cs="Arial"/>
              </w:rPr>
              <w:t>Alan Dickson and Bridget Sly to attend ‘On Board’ Audit &amp; Risk Course</w:t>
            </w:r>
          </w:p>
        </w:tc>
        <w:tc>
          <w:tcPr>
            <w:tcW w:w="1985" w:type="dxa"/>
          </w:tcPr>
          <w:p w14:paraId="58A50A0D" w14:textId="77777777" w:rsidR="007347E8" w:rsidRPr="004F27AB" w:rsidRDefault="00D55CC1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 w:rsidRPr="004F27AB">
              <w:rPr>
                <w:rFonts w:ascii="Arial" w:eastAsia="Arial Bold" w:hAnsi="Arial" w:cs="Arial"/>
              </w:rPr>
              <w:t>Aileen McNiven</w:t>
            </w:r>
          </w:p>
        </w:tc>
        <w:tc>
          <w:tcPr>
            <w:tcW w:w="1999" w:type="dxa"/>
          </w:tcPr>
          <w:p w14:paraId="58A50A0E" w14:textId="77777777" w:rsidR="00726E06" w:rsidRDefault="00726E06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>
              <w:rPr>
                <w:rFonts w:ascii="Arial" w:eastAsia="Arial Bold" w:hAnsi="Arial" w:cs="Arial"/>
              </w:rPr>
              <w:t xml:space="preserve">Friday </w:t>
            </w:r>
          </w:p>
          <w:p w14:paraId="58A50A0F" w14:textId="77777777" w:rsidR="007347E8" w:rsidRPr="004F27AB" w:rsidRDefault="00726E06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>
              <w:rPr>
                <w:rFonts w:ascii="Arial" w:eastAsia="Arial Bold" w:hAnsi="Arial" w:cs="Arial"/>
              </w:rPr>
              <w:t>March 18</w:t>
            </w:r>
            <w:r w:rsidRPr="00726E06">
              <w:rPr>
                <w:rFonts w:ascii="Arial" w:eastAsia="Arial Bold" w:hAnsi="Arial" w:cs="Arial"/>
                <w:vertAlign w:val="superscript"/>
              </w:rPr>
              <w:t>th</w:t>
            </w:r>
          </w:p>
        </w:tc>
        <w:tc>
          <w:tcPr>
            <w:tcW w:w="2309" w:type="dxa"/>
          </w:tcPr>
          <w:p w14:paraId="58A50A10" w14:textId="77777777" w:rsidR="007347E8" w:rsidRPr="004F27AB" w:rsidRDefault="000F2E39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Completed</w:t>
            </w:r>
            <w:r w:rsidR="00726E06">
              <w:rPr>
                <w:rFonts w:ascii="Arial" w:eastAsia="Arial Bold" w:hAnsi="Arial" w:cs="Arial"/>
                <w:b/>
              </w:rPr>
              <w:t xml:space="preserve"> </w:t>
            </w:r>
          </w:p>
        </w:tc>
      </w:tr>
      <w:tr w:rsidR="0016713B" w:rsidRPr="004F27AB" w14:paraId="58A50A17" w14:textId="77777777" w:rsidTr="00F17CEF">
        <w:tc>
          <w:tcPr>
            <w:tcW w:w="2943" w:type="dxa"/>
          </w:tcPr>
          <w:p w14:paraId="58A50A12" w14:textId="77777777" w:rsidR="00D55CC1" w:rsidRPr="004F27AB" w:rsidRDefault="00D55CC1" w:rsidP="009E6397">
            <w:pPr>
              <w:pStyle w:val="ListParagraph"/>
              <w:ind w:left="0"/>
              <w:rPr>
                <w:rFonts w:ascii="Arial" w:eastAsia="Arial" w:hAnsi="Arial" w:cs="Arial"/>
              </w:rPr>
            </w:pPr>
            <w:r w:rsidRPr="004F27AB">
              <w:rPr>
                <w:rFonts w:ascii="Arial" w:eastAsia="Arial" w:hAnsi="Arial" w:cs="Arial"/>
              </w:rPr>
              <w:t>Mission</w:t>
            </w:r>
            <w:r w:rsidR="00D12972" w:rsidRPr="004F27AB">
              <w:rPr>
                <w:rFonts w:ascii="Arial" w:eastAsia="Arial" w:hAnsi="Arial" w:cs="Arial"/>
              </w:rPr>
              <w:t>,</w:t>
            </w:r>
            <w:r w:rsidRPr="004F27AB">
              <w:rPr>
                <w:rFonts w:ascii="Arial" w:eastAsia="Arial" w:hAnsi="Arial" w:cs="Arial"/>
              </w:rPr>
              <w:t xml:space="preserve"> Vision &amp; </w:t>
            </w:r>
            <w:r w:rsidR="009E6397">
              <w:rPr>
                <w:rFonts w:ascii="Arial" w:eastAsia="Arial" w:hAnsi="Arial" w:cs="Arial"/>
              </w:rPr>
              <w:t>Strategy development work to continue as priority.</w:t>
            </w:r>
          </w:p>
        </w:tc>
        <w:tc>
          <w:tcPr>
            <w:tcW w:w="1985" w:type="dxa"/>
          </w:tcPr>
          <w:p w14:paraId="58A50A13" w14:textId="77777777" w:rsidR="0016713B" w:rsidRPr="004F27AB" w:rsidRDefault="00D55CC1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 w:rsidRPr="004F27AB">
              <w:rPr>
                <w:rFonts w:ascii="Arial" w:eastAsia="Arial Bold" w:hAnsi="Arial" w:cs="Arial"/>
              </w:rPr>
              <w:t>Peter Scott/Susan Douglas-Scott</w:t>
            </w:r>
          </w:p>
        </w:tc>
        <w:tc>
          <w:tcPr>
            <w:tcW w:w="1999" w:type="dxa"/>
          </w:tcPr>
          <w:p w14:paraId="58A50A14" w14:textId="77777777" w:rsidR="00726E06" w:rsidRDefault="00726E06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>
              <w:rPr>
                <w:rFonts w:ascii="Arial" w:eastAsia="Arial Bold" w:hAnsi="Arial" w:cs="Arial"/>
              </w:rPr>
              <w:t xml:space="preserve">Thursday </w:t>
            </w:r>
          </w:p>
          <w:p w14:paraId="58A50A15" w14:textId="77777777" w:rsidR="0016713B" w:rsidRPr="004F27AB" w:rsidRDefault="009E6397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>
              <w:rPr>
                <w:rFonts w:ascii="Arial" w:eastAsia="Arial Bold" w:hAnsi="Arial" w:cs="Arial"/>
              </w:rPr>
              <w:t xml:space="preserve">April </w:t>
            </w:r>
            <w:r w:rsidR="00726E06">
              <w:rPr>
                <w:rFonts w:ascii="Arial" w:eastAsia="Arial Bold" w:hAnsi="Arial" w:cs="Arial"/>
              </w:rPr>
              <w:t>7</w:t>
            </w:r>
            <w:r w:rsidR="00726E06" w:rsidRPr="00726E06">
              <w:rPr>
                <w:rFonts w:ascii="Arial" w:eastAsia="Arial Bold" w:hAnsi="Arial" w:cs="Arial"/>
                <w:vertAlign w:val="superscript"/>
              </w:rPr>
              <w:t>th</w:t>
            </w:r>
            <w:r w:rsidR="00726E06">
              <w:rPr>
                <w:rFonts w:ascii="Arial" w:eastAsia="Arial Bold" w:hAnsi="Arial" w:cs="Arial"/>
              </w:rPr>
              <w:t xml:space="preserve"> </w:t>
            </w:r>
            <w:r>
              <w:rPr>
                <w:rFonts w:ascii="Arial" w:eastAsia="Arial Bold" w:hAnsi="Arial" w:cs="Arial"/>
              </w:rPr>
              <w:t>Board</w:t>
            </w:r>
            <w:r w:rsidR="00726E06">
              <w:rPr>
                <w:rFonts w:ascii="Arial" w:eastAsia="Arial Bold" w:hAnsi="Arial" w:cs="Arial"/>
              </w:rPr>
              <w:t xml:space="preserve"> meeting</w:t>
            </w:r>
          </w:p>
        </w:tc>
        <w:tc>
          <w:tcPr>
            <w:tcW w:w="2309" w:type="dxa"/>
          </w:tcPr>
          <w:p w14:paraId="58A50A16" w14:textId="77777777" w:rsidR="0016713B" w:rsidRPr="004F27AB" w:rsidRDefault="0016713B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b/>
              </w:rPr>
            </w:pPr>
          </w:p>
        </w:tc>
      </w:tr>
      <w:tr w:rsidR="00F62B34" w:rsidRPr="004F27AB" w14:paraId="58A50A1C" w14:textId="77777777" w:rsidTr="00F17CEF">
        <w:tc>
          <w:tcPr>
            <w:tcW w:w="2943" w:type="dxa"/>
          </w:tcPr>
          <w:p w14:paraId="58A50A18" w14:textId="77777777" w:rsidR="00F62B34" w:rsidRPr="004F27AB" w:rsidRDefault="00D55CC1" w:rsidP="004F27AB">
            <w:pPr>
              <w:pStyle w:val="ListParagraph"/>
              <w:ind w:left="0"/>
              <w:rPr>
                <w:rFonts w:ascii="Arial" w:eastAsia="Arial" w:hAnsi="Arial" w:cs="Arial"/>
              </w:rPr>
            </w:pPr>
            <w:r w:rsidRPr="004F27AB">
              <w:rPr>
                <w:rFonts w:ascii="Arial" w:eastAsia="Arial" w:hAnsi="Arial" w:cs="Arial"/>
              </w:rPr>
              <w:t>Create Expenditure Plan for Audit Committee</w:t>
            </w:r>
          </w:p>
        </w:tc>
        <w:tc>
          <w:tcPr>
            <w:tcW w:w="1985" w:type="dxa"/>
          </w:tcPr>
          <w:p w14:paraId="58A50A19" w14:textId="77777777" w:rsidR="00F62B34" w:rsidRPr="004F27AB" w:rsidRDefault="00D55CC1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 w:rsidRPr="004F27AB">
              <w:rPr>
                <w:rFonts w:ascii="Arial" w:eastAsia="Arial Bold" w:hAnsi="Arial" w:cs="Arial"/>
              </w:rPr>
              <w:t>Nadeem</w:t>
            </w:r>
            <w:r w:rsidR="00D04559">
              <w:rPr>
                <w:rFonts w:ascii="Arial" w:eastAsia="Arial Bold" w:hAnsi="Arial" w:cs="Arial"/>
              </w:rPr>
              <w:t xml:space="preserve"> Hanif</w:t>
            </w:r>
          </w:p>
        </w:tc>
        <w:tc>
          <w:tcPr>
            <w:tcW w:w="1999" w:type="dxa"/>
          </w:tcPr>
          <w:p w14:paraId="58A50A1A" w14:textId="77777777" w:rsidR="00F62B34" w:rsidRPr="004F27AB" w:rsidRDefault="00D55CC1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 w:rsidRPr="004F27AB">
              <w:rPr>
                <w:rFonts w:ascii="Arial" w:eastAsia="Arial Bold" w:hAnsi="Arial" w:cs="Arial"/>
              </w:rPr>
              <w:t>Thursday January 28</w:t>
            </w:r>
            <w:r w:rsidRPr="004F27AB">
              <w:rPr>
                <w:rFonts w:ascii="Arial" w:eastAsia="Arial Bold" w:hAnsi="Arial" w:cs="Arial"/>
                <w:vertAlign w:val="superscript"/>
              </w:rPr>
              <w:t>th</w:t>
            </w:r>
            <w:r w:rsidRPr="004F27AB">
              <w:rPr>
                <w:rFonts w:ascii="Arial" w:eastAsia="Arial Bold" w:hAnsi="Arial" w:cs="Arial"/>
              </w:rPr>
              <w:t xml:space="preserve"> </w:t>
            </w:r>
          </w:p>
        </w:tc>
        <w:tc>
          <w:tcPr>
            <w:tcW w:w="2309" w:type="dxa"/>
          </w:tcPr>
          <w:p w14:paraId="58A50A1B" w14:textId="77777777" w:rsidR="00F62B34" w:rsidRPr="004F27AB" w:rsidRDefault="00DA65CC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Completed</w:t>
            </w:r>
          </w:p>
        </w:tc>
      </w:tr>
      <w:tr w:rsidR="00F62B34" w:rsidRPr="004F27AB" w14:paraId="58A50A21" w14:textId="77777777" w:rsidTr="00F17CEF">
        <w:tc>
          <w:tcPr>
            <w:tcW w:w="2943" w:type="dxa"/>
          </w:tcPr>
          <w:p w14:paraId="58A50A1D" w14:textId="77777777" w:rsidR="00F62B34" w:rsidRPr="004F27AB" w:rsidRDefault="00C67F43" w:rsidP="004F27AB">
            <w:pPr>
              <w:pStyle w:val="ListParagraph"/>
              <w:ind w:left="0"/>
              <w:rPr>
                <w:rFonts w:ascii="Arial" w:eastAsia="Arial" w:hAnsi="Arial" w:cs="Arial"/>
              </w:rPr>
            </w:pPr>
            <w:r w:rsidRPr="004F27AB">
              <w:rPr>
                <w:rFonts w:ascii="Arial" w:eastAsia="Arial" w:hAnsi="Arial" w:cs="Arial"/>
              </w:rPr>
              <w:t>Speak to Sponsor Team re 2015/2016 Budget underspend</w:t>
            </w:r>
            <w:r w:rsidR="00726E06">
              <w:rPr>
                <w:rFonts w:ascii="Arial" w:eastAsia="Arial" w:hAnsi="Arial" w:cs="Arial"/>
              </w:rPr>
              <w:t xml:space="preserve"> at meeting on 19</w:t>
            </w:r>
            <w:r w:rsidR="00726E06" w:rsidRPr="00726E06">
              <w:rPr>
                <w:rFonts w:ascii="Arial" w:eastAsia="Arial" w:hAnsi="Arial" w:cs="Arial"/>
                <w:vertAlign w:val="superscript"/>
              </w:rPr>
              <w:t>th</w:t>
            </w:r>
            <w:r w:rsidR="00726E06">
              <w:rPr>
                <w:rFonts w:ascii="Arial" w:eastAsia="Arial" w:hAnsi="Arial" w:cs="Arial"/>
              </w:rPr>
              <w:t xml:space="preserve"> January </w:t>
            </w:r>
          </w:p>
        </w:tc>
        <w:tc>
          <w:tcPr>
            <w:tcW w:w="1985" w:type="dxa"/>
          </w:tcPr>
          <w:p w14:paraId="58A50A1E" w14:textId="77777777" w:rsidR="00F62B34" w:rsidRPr="004F27AB" w:rsidRDefault="00C67F43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 w:rsidRPr="004F27AB">
              <w:rPr>
                <w:rFonts w:ascii="Arial" w:eastAsia="Arial Bold" w:hAnsi="Arial" w:cs="Arial"/>
              </w:rPr>
              <w:t>Peter</w:t>
            </w:r>
            <w:r w:rsidR="00D04559">
              <w:rPr>
                <w:rFonts w:ascii="Arial" w:eastAsia="Arial Bold" w:hAnsi="Arial" w:cs="Arial"/>
              </w:rPr>
              <w:t xml:space="preserve"> Scott</w:t>
            </w:r>
          </w:p>
        </w:tc>
        <w:tc>
          <w:tcPr>
            <w:tcW w:w="1999" w:type="dxa"/>
          </w:tcPr>
          <w:p w14:paraId="58A50A1F" w14:textId="77777777" w:rsidR="00F62B34" w:rsidRPr="004F27AB" w:rsidRDefault="00C67F43" w:rsidP="00726E0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</w:rPr>
            </w:pPr>
            <w:r w:rsidRPr="004F27AB">
              <w:rPr>
                <w:rFonts w:ascii="Arial" w:eastAsia="Arial Bold" w:hAnsi="Arial" w:cs="Arial"/>
              </w:rPr>
              <w:t>Tuesday  January</w:t>
            </w:r>
            <w:r w:rsidR="00726E06">
              <w:rPr>
                <w:rFonts w:ascii="Arial" w:eastAsia="Arial Bold" w:hAnsi="Arial" w:cs="Arial"/>
              </w:rPr>
              <w:t xml:space="preserve"> 19</w:t>
            </w:r>
            <w:r w:rsidR="00726E06" w:rsidRPr="00726E06">
              <w:rPr>
                <w:rFonts w:ascii="Arial" w:eastAsia="Arial Bold" w:hAnsi="Arial" w:cs="Arial"/>
                <w:vertAlign w:val="superscript"/>
              </w:rPr>
              <w:t>th</w:t>
            </w:r>
            <w:r w:rsidR="00726E06">
              <w:rPr>
                <w:rFonts w:ascii="Arial" w:eastAsia="Arial Bold" w:hAnsi="Arial" w:cs="Arial"/>
              </w:rPr>
              <w:t xml:space="preserve"> </w:t>
            </w:r>
          </w:p>
        </w:tc>
        <w:tc>
          <w:tcPr>
            <w:tcW w:w="2309" w:type="dxa"/>
          </w:tcPr>
          <w:p w14:paraId="58A50A20" w14:textId="77777777" w:rsidR="00F62B34" w:rsidRPr="004F27AB" w:rsidRDefault="00DA65CC" w:rsidP="004F27A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Bold" w:hAnsi="Arial" w:cs="Arial"/>
                <w:b/>
              </w:rPr>
            </w:pPr>
            <w:r>
              <w:rPr>
                <w:rFonts w:ascii="Arial" w:eastAsia="Arial Bold" w:hAnsi="Arial" w:cs="Arial"/>
                <w:b/>
              </w:rPr>
              <w:t>Completed</w:t>
            </w:r>
          </w:p>
        </w:tc>
      </w:tr>
    </w:tbl>
    <w:p w14:paraId="58A50A22" w14:textId="77777777" w:rsidR="00750D2B" w:rsidRPr="004F27AB" w:rsidRDefault="00750D2B" w:rsidP="004F27AB">
      <w:pPr>
        <w:pStyle w:val="ListParagraph"/>
        <w:ind w:left="0"/>
        <w:rPr>
          <w:rFonts w:ascii="Arial" w:hAnsi="Arial" w:cs="Arial"/>
        </w:rPr>
      </w:pPr>
    </w:p>
    <w:sectPr w:rsidR="00750D2B" w:rsidRPr="004F27AB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FF74" w14:textId="77777777" w:rsidR="00F02981" w:rsidRDefault="00F02981">
      <w:r>
        <w:separator/>
      </w:r>
    </w:p>
  </w:endnote>
  <w:endnote w:type="continuationSeparator" w:id="0">
    <w:p w14:paraId="5F97CC27" w14:textId="77777777" w:rsidR="00F02981" w:rsidRDefault="00F0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0A2A" w14:textId="77777777" w:rsidR="000F2E39" w:rsidRDefault="000F2E39">
    <w:pPr>
      <w:pStyle w:val="Footer"/>
      <w:tabs>
        <w:tab w:val="clear" w:pos="9026"/>
        <w:tab w:val="right" w:pos="9000"/>
      </w:tabs>
      <w:jc w:val="center"/>
    </w:pPr>
    <w:r>
      <w:rPr>
        <w:noProof/>
        <w:lang w:val="en-GB"/>
      </w:rPr>
      <w:drawing>
        <wp:inline distT="0" distB="0" distL="0" distR="0" wp14:anchorId="58A50A2D" wp14:editId="58A50A2E">
          <wp:extent cx="5727700" cy="644604"/>
          <wp:effectExtent l="0" t="0" r="6350" b="3175"/>
          <wp:docPr id="2" name="Picture 1" descr="ILF-WLets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F-WLets-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644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/>
      </w:rPr>
      <w:fldChar w:fldCharType="begin"/>
    </w:r>
    <w:r>
      <w:rPr>
        <w:rFonts w:ascii="Arial"/>
      </w:rPr>
      <w:instrText xml:space="preserve"> PAGE </w:instrText>
    </w:r>
    <w:r>
      <w:rPr>
        <w:rFonts w:ascii="Arial"/>
      </w:rPr>
      <w:fldChar w:fldCharType="separate"/>
    </w:r>
    <w:r w:rsidR="0091072B">
      <w:rPr>
        <w:rFonts w:ascii="Arial"/>
        <w:noProof/>
      </w:rPr>
      <w:t>1</w:t>
    </w:r>
    <w:r>
      <w:rPr>
        <w:rFonts w:asci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5144" w14:textId="77777777" w:rsidR="00F02981" w:rsidRDefault="00F02981">
      <w:r>
        <w:separator/>
      </w:r>
    </w:p>
  </w:footnote>
  <w:footnote w:type="continuationSeparator" w:id="0">
    <w:p w14:paraId="33885133" w14:textId="77777777" w:rsidR="00F02981" w:rsidRDefault="00F02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0A27" w14:textId="77777777" w:rsidR="0091072B" w:rsidRDefault="0091072B" w:rsidP="00882730">
    <w:pPr>
      <w:pStyle w:val="HeaderFooter"/>
      <w:jc w:val="center"/>
      <w:rPr>
        <w:b/>
        <w:noProof/>
      </w:rPr>
    </w:pPr>
    <w:r>
      <w:rPr>
        <w:b/>
        <w:noProof/>
      </w:rPr>
      <w:t>Board 08 January 2016</w:t>
    </w:r>
  </w:p>
  <w:p w14:paraId="58A50A28" w14:textId="77777777" w:rsidR="0091072B" w:rsidRDefault="0091072B" w:rsidP="00882730">
    <w:pPr>
      <w:pStyle w:val="HeaderFooter"/>
      <w:jc w:val="center"/>
      <w:rPr>
        <w:b/>
        <w:noProof/>
      </w:rPr>
    </w:pPr>
    <w:r>
      <w:rPr>
        <w:b/>
        <w:noProof/>
      </w:rPr>
      <w:t>APPROVED</w:t>
    </w:r>
  </w:p>
  <w:p w14:paraId="58A50A29" w14:textId="77777777" w:rsidR="000F2E39" w:rsidRDefault="000F2E39" w:rsidP="00882730">
    <w:pPr>
      <w:pStyle w:val="HeaderFooter"/>
      <w:jc w:val="center"/>
    </w:pPr>
    <w:r>
      <w:rPr>
        <w:noProof/>
      </w:rPr>
      <w:drawing>
        <wp:inline distT="0" distB="0" distL="0" distR="0" wp14:anchorId="58A50A2B" wp14:editId="58A50A2C">
          <wp:extent cx="5727700" cy="1060861"/>
          <wp:effectExtent l="0" t="0" r="6350" b="6350"/>
          <wp:docPr id="1" name="Picture 0" descr="ILF-WLet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F-WLets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1060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D48"/>
    <w:multiLevelType w:val="multilevel"/>
    <w:tmpl w:val="99A86A10"/>
    <w:styleLink w:val="List0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" w15:restartNumberingAfterBreak="0">
    <w:nsid w:val="08986E6D"/>
    <w:multiLevelType w:val="multilevel"/>
    <w:tmpl w:val="29064364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" w15:restartNumberingAfterBreak="0">
    <w:nsid w:val="09D617B5"/>
    <w:multiLevelType w:val="multilevel"/>
    <w:tmpl w:val="5D8AF856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3" w15:restartNumberingAfterBreak="0">
    <w:nsid w:val="0D5D4BC6"/>
    <w:multiLevelType w:val="hybridMultilevel"/>
    <w:tmpl w:val="BB1C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D74F8"/>
    <w:multiLevelType w:val="hybridMultilevel"/>
    <w:tmpl w:val="286863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D047EE"/>
    <w:multiLevelType w:val="hybridMultilevel"/>
    <w:tmpl w:val="96409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84C10"/>
    <w:multiLevelType w:val="hybridMultilevel"/>
    <w:tmpl w:val="87D0A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CA1835"/>
    <w:multiLevelType w:val="hybridMultilevel"/>
    <w:tmpl w:val="CF603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7F58AB"/>
    <w:multiLevelType w:val="hybridMultilevel"/>
    <w:tmpl w:val="BAFCF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50011"/>
    <w:multiLevelType w:val="hybridMultilevel"/>
    <w:tmpl w:val="942AB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06D8D"/>
    <w:multiLevelType w:val="multilevel"/>
    <w:tmpl w:val="21AC308C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1" w15:restartNumberingAfterBreak="0">
    <w:nsid w:val="4256226E"/>
    <w:multiLevelType w:val="multilevel"/>
    <w:tmpl w:val="FCC00A46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2" w15:restartNumberingAfterBreak="0">
    <w:nsid w:val="4402356B"/>
    <w:multiLevelType w:val="hybridMultilevel"/>
    <w:tmpl w:val="9D52F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D0D1B"/>
    <w:multiLevelType w:val="multilevel"/>
    <w:tmpl w:val="E444892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" w15:restartNumberingAfterBreak="0">
    <w:nsid w:val="48897005"/>
    <w:multiLevelType w:val="multilevel"/>
    <w:tmpl w:val="8D521A44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5" w15:restartNumberingAfterBreak="0">
    <w:nsid w:val="48DD096E"/>
    <w:multiLevelType w:val="hybridMultilevel"/>
    <w:tmpl w:val="2EAA7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8A7091"/>
    <w:multiLevelType w:val="hybridMultilevel"/>
    <w:tmpl w:val="2634D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8C017C"/>
    <w:multiLevelType w:val="multilevel"/>
    <w:tmpl w:val="552CDD04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8" w15:restartNumberingAfterBreak="0">
    <w:nsid w:val="5A4B4317"/>
    <w:multiLevelType w:val="hybridMultilevel"/>
    <w:tmpl w:val="41061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5959A8"/>
    <w:multiLevelType w:val="multilevel"/>
    <w:tmpl w:val="A48CFDC8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0" w15:restartNumberingAfterBreak="0">
    <w:nsid w:val="5A9016B3"/>
    <w:multiLevelType w:val="hybridMultilevel"/>
    <w:tmpl w:val="F5DEE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57B4D"/>
    <w:multiLevelType w:val="hybridMultilevel"/>
    <w:tmpl w:val="B6A6B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268E1"/>
    <w:multiLevelType w:val="multilevel"/>
    <w:tmpl w:val="AB4ADD36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3" w15:restartNumberingAfterBreak="0">
    <w:nsid w:val="68F004B2"/>
    <w:multiLevelType w:val="multilevel"/>
    <w:tmpl w:val="92E6FCD4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4" w15:restartNumberingAfterBreak="0">
    <w:nsid w:val="6C8327BB"/>
    <w:multiLevelType w:val="hybridMultilevel"/>
    <w:tmpl w:val="F0FCB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B36DB0"/>
    <w:multiLevelType w:val="multilevel"/>
    <w:tmpl w:val="8DBE2542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6" w15:restartNumberingAfterBreak="0">
    <w:nsid w:val="7583066B"/>
    <w:multiLevelType w:val="multilevel"/>
    <w:tmpl w:val="C5C812AE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27" w15:restartNumberingAfterBreak="0">
    <w:nsid w:val="76777BBC"/>
    <w:multiLevelType w:val="hybridMultilevel"/>
    <w:tmpl w:val="3DFC5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1822CA"/>
    <w:multiLevelType w:val="hybridMultilevel"/>
    <w:tmpl w:val="B688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358556">
    <w:abstractNumId w:val="11"/>
  </w:num>
  <w:num w:numId="2" w16cid:durableId="1935505485">
    <w:abstractNumId w:val="13"/>
  </w:num>
  <w:num w:numId="3" w16cid:durableId="1975020970">
    <w:abstractNumId w:val="1"/>
  </w:num>
  <w:num w:numId="4" w16cid:durableId="1076708222">
    <w:abstractNumId w:val="17"/>
  </w:num>
  <w:num w:numId="5" w16cid:durableId="547494217">
    <w:abstractNumId w:val="10"/>
  </w:num>
  <w:num w:numId="6" w16cid:durableId="1422141714">
    <w:abstractNumId w:val="22"/>
  </w:num>
  <w:num w:numId="7" w16cid:durableId="691347140">
    <w:abstractNumId w:val="25"/>
  </w:num>
  <w:num w:numId="8" w16cid:durableId="765156489">
    <w:abstractNumId w:val="23"/>
  </w:num>
  <w:num w:numId="9" w16cid:durableId="709765216">
    <w:abstractNumId w:val="2"/>
  </w:num>
  <w:num w:numId="10" w16cid:durableId="2085952430">
    <w:abstractNumId w:val="19"/>
  </w:num>
  <w:num w:numId="11" w16cid:durableId="892469975">
    <w:abstractNumId w:val="14"/>
  </w:num>
  <w:num w:numId="12" w16cid:durableId="862137732">
    <w:abstractNumId w:val="26"/>
  </w:num>
  <w:num w:numId="13" w16cid:durableId="2068918178">
    <w:abstractNumId w:val="0"/>
  </w:num>
  <w:num w:numId="14" w16cid:durableId="1222788653">
    <w:abstractNumId w:val="4"/>
  </w:num>
  <w:num w:numId="15" w16cid:durableId="2087989768">
    <w:abstractNumId w:val="27"/>
  </w:num>
  <w:num w:numId="16" w16cid:durableId="681664074">
    <w:abstractNumId w:val="8"/>
  </w:num>
  <w:num w:numId="17" w16cid:durableId="1498768228">
    <w:abstractNumId w:val="15"/>
  </w:num>
  <w:num w:numId="18" w16cid:durableId="547886484">
    <w:abstractNumId w:val="18"/>
  </w:num>
  <w:num w:numId="19" w16cid:durableId="222523406">
    <w:abstractNumId w:val="21"/>
  </w:num>
  <w:num w:numId="20" w16cid:durableId="861161646">
    <w:abstractNumId w:val="16"/>
  </w:num>
  <w:num w:numId="21" w16cid:durableId="1690064837">
    <w:abstractNumId w:val="5"/>
  </w:num>
  <w:num w:numId="22" w16cid:durableId="1182891057">
    <w:abstractNumId w:val="3"/>
  </w:num>
  <w:num w:numId="23" w16cid:durableId="784231971">
    <w:abstractNumId w:val="7"/>
  </w:num>
  <w:num w:numId="24" w16cid:durableId="295643229">
    <w:abstractNumId w:val="9"/>
  </w:num>
  <w:num w:numId="25" w16cid:durableId="282079158">
    <w:abstractNumId w:val="6"/>
  </w:num>
  <w:num w:numId="26" w16cid:durableId="1626694511">
    <w:abstractNumId w:val="24"/>
  </w:num>
  <w:num w:numId="27" w16cid:durableId="215286934">
    <w:abstractNumId w:val="20"/>
  </w:num>
  <w:num w:numId="28" w16cid:durableId="1652252489">
    <w:abstractNumId w:val="12"/>
  </w:num>
  <w:num w:numId="29" w16cid:durableId="10398231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0D2B"/>
    <w:rsid w:val="000066DC"/>
    <w:rsid w:val="00016C35"/>
    <w:rsid w:val="000314D1"/>
    <w:rsid w:val="00053DC1"/>
    <w:rsid w:val="00063B2B"/>
    <w:rsid w:val="00063C93"/>
    <w:rsid w:val="00071E81"/>
    <w:rsid w:val="000914BF"/>
    <w:rsid w:val="000A6677"/>
    <w:rsid w:val="000E731B"/>
    <w:rsid w:val="000F2752"/>
    <w:rsid w:val="000F2E39"/>
    <w:rsid w:val="001342A8"/>
    <w:rsid w:val="00134330"/>
    <w:rsid w:val="00163894"/>
    <w:rsid w:val="0016713B"/>
    <w:rsid w:val="00196104"/>
    <w:rsid w:val="001A5803"/>
    <w:rsid w:val="001B2E7D"/>
    <w:rsid w:val="002124EB"/>
    <w:rsid w:val="00281427"/>
    <w:rsid w:val="00286C68"/>
    <w:rsid w:val="002A3743"/>
    <w:rsid w:val="002B106B"/>
    <w:rsid w:val="002C23DD"/>
    <w:rsid w:val="002E314F"/>
    <w:rsid w:val="002F1DB1"/>
    <w:rsid w:val="002F6B73"/>
    <w:rsid w:val="003030EE"/>
    <w:rsid w:val="00335B0E"/>
    <w:rsid w:val="00360A68"/>
    <w:rsid w:val="003674FA"/>
    <w:rsid w:val="00380329"/>
    <w:rsid w:val="00387587"/>
    <w:rsid w:val="003A1551"/>
    <w:rsid w:val="003A6C12"/>
    <w:rsid w:val="003E04E2"/>
    <w:rsid w:val="0041520E"/>
    <w:rsid w:val="00415AB7"/>
    <w:rsid w:val="004266B2"/>
    <w:rsid w:val="0045030D"/>
    <w:rsid w:val="004512C7"/>
    <w:rsid w:val="00466A4E"/>
    <w:rsid w:val="00496935"/>
    <w:rsid w:val="004A766A"/>
    <w:rsid w:val="004B11C4"/>
    <w:rsid w:val="004D3BFF"/>
    <w:rsid w:val="004F27AB"/>
    <w:rsid w:val="005D453D"/>
    <w:rsid w:val="00611781"/>
    <w:rsid w:val="006532B4"/>
    <w:rsid w:val="00683FD6"/>
    <w:rsid w:val="006911AE"/>
    <w:rsid w:val="00701BD7"/>
    <w:rsid w:val="00713341"/>
    <w:rsid w:val="00726E06"/>
    <w:rsid w:val="007347E8"/>
    <w:rsid w:val="00744CBE"/>
    <w:rsid w:val="007454F2"/>
    <w:rsid w:val="00750D2B"/>
    <w:rsid w:val="00763F0C"/>
    <w:rsid w:val="007759AF"/>
    <w:rsid w:val="00775BEE"/>
    <w:rsid w:val="007B0F3F"/>
    <w:rsid w:val="007B2069"/>
    <w:rsid w:val="007D65EE"/>
    <w:rsid w:val="0080119A"/>
    <w:rsid w:val="008445DD"/>
    <w:rsid w:val="00882730"/>
    <w:rsid w:val="008A6B9D"/>
    <w:rsid w:val="008B237F"/>
    <w:rsid w:val="008C091F"/>
    <w:rsid w:val="008C1A23"/>
    <w:rsid w:val="008C6A7C"/>
    <w:rsid w:val="008E2E9E"/>
    <w:rsid w:val="0091072B"/>
    <w:rsid w:val="009141F8"/>
    <w:rsid w:val="009168F1"/>
    <w:rsid w:val="00991B52"/>
    <w:rsid w:val="009A1C4D"/>
    <w:rsid w:val="009E6397"/>
    <w:rsid w:val="00A22C47"/>
    <w:rsid w:val="00A5261E"/>
    <w:rsid w:val="00A54EF1"/>
    <w:rsid w:val="00A91AB2"/>
    <w:rsid w:val="00AD05FC"/>
    <w:rsid w:val="00B209DB"/>
    <w:rsid w:val="00B34981"/>
    <w:rsid w:val="00B3760A"/>
    <w:rsid w:val="00B44E82"/>
    <w:rsid w:val="00B53CED"/>
    <w:rsid w:val="00B65883"/>
    <w:rsid w:val="00B73027"/>
    <w:rsid w:val="00B8475B"/>
    <w:rsid w:val="00BA72F8"/>
    <w:rsid w:val="00BF38E7"/>
    <w:rsid w:val="00C23BA3"/>
    <w:rsid w:val="00C32A0B"/>
    <w:rsid w:val="00C3582A"/>
    <w:rsid w:val="00C67F43"/>
    <w:rsid w:val="00C73001"/>
    <w:rsid w:val="00C75235"/>
    <w:rsid w:val="00C878DD"/>
    <w:rsid w:val="00CC5C64"/>
    <w:rsid w:val="00CF4CF6"/>
    <w:rsid w:val="00D04559"/>
    <w:rsid w:val="00D12972"/>
    <w:rsid w:val="00D16C6C"/>
    <w:rsid w:val="00D4232C"/>
    <w:rsid w:val="00D5418D"/>
    <w:rsid w:val="00D55CC1"/>
    <w:rsid w:val="00D64DF3"/>
    <w:rsid w:val="00D7071D"/>
    <w:rsid w:val="00D74EFA"/>
    <w:rsid w:val="00D77532"/>
    <w:rsid w:val="00DA65CC"/>
    <w:rsid w:val="00DB5EAB"/>
    <w:rsid w:val="00DF0E0F"/>
    <w:rsid w:val="00DF7590"/>
    <w:rsid w:val="00E35D90"/>
    <w:rsid w:val="00E776B7"/>
    <w:rsid w:val="00EC2DFB"/>
    <w:rsid w:val="00EC300B"/>
    <w:rsid w:val="00EE63D3"/>
    <w:rsid w:val="00EF1184"/>
    <w:rsid w:val="00F02981"/>
    <w:rsid w:val="00F17CEF"/>
    <w:rsid w:val="00F228DD"/>
    <w:rsid w:val="00F40133"/>
    <w:rsid w:val="00F62B34"/>
    <w:rsid w:val="00F83838"/>
    <w:rsid w:val="00F94267"/>
    <w:rsid w:val="00FA56EF"/>
    <w:rsid w:val="00FC6EF6"/>
    <w:rsid w:val="00F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0968"/>
  <w15:docId w15:val="{3DCABEA4-8A3D-45EB-B016-CD039D1E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paragraph" w:styleId="ListParagraph">
    <w:name w:val="List Paragraph"/>
    <w:uiPriority w:val="34"/>
    <w:qFormat/>
    <w:pPr>
      <w:ind w:left="72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pPr>
      <w:numPr>
        <w:numId w:val="13"/>
      </w:numPr>
    </w:pPr>
  </w:style>
  <w:style w:type="numbering" w:customStyle="1" w:styleId="ImportedStyle1">
    <w:name w:val="Imported Style 1"/>
  </w:style>
  <w:style w:type="paragraph" w:styleId="BalloonText">
    <w:name w:val="Balloon Text"/>
    <w:basedOn w:val="Normal"/>
    <w:link w:val="BalloonTextChar"/>
    <w:uiPriority w:val="99"/>
    <w:semiHidden/>
    <w:unhideWhenUsed/>
    <w:rsid w:val="00286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6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F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2E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71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E8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64FD-874D-43D7-BF8F-7ED46B34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Porch L (Lisel)</dc:creator>
  <cp:lastModifiedBy>Kirsty Norman</cp:lastModifiedBy>
  <cp:revision>4</cp:revision>
  <cp:lastPrinted>2016-01-20T08:32:00Z</cp:lastPrinted>
  <dcterms:created xsi:type="dcterms:W3CDTF">2016-11-28T09:01:00Z</dcterms:created>
  <dcterms:modified xsi:type="dcterms:W3CDTF">2022-06-08T10:12:00Z</dcterms:modified>
</cp:coreProperties>
</file>