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2B" w:rsidRPr="004F27AB" w:rsidRDefault="00713341" w:rsidP="00936F78">
      <w:pPr>
        <w:pStyle w:val="Body"/>
        <w:rPr>
          <w:rFonts w:ascii="Arial" w:eastAsia="Arial Bold" w:hAnsi="Arial" w:cs="Arial"/>
          <w:b/>
        </w:rPr>
      </w:pPr>
      <w:r w:rsidRPr="004F27AB">
        <w:rPr>
          <w:rFonts w:ascii="Arial" w:eastAsia="Arial Bold" w:hAnsi="Arial" w:cs="Arial"/>
          <w:b/>
        </w:rPr>
        <w:t>MINUTE</w:t>
      </w:r>
    </w:p>
    <w:p w:rsidR="00713341" w:rsidRPr="004F27AB" w:rsidRDefault="00713341" w:rsidP="00936F78">
      <w:pPr>
        <w:pStyle w:val="Body"/>
        <w:rPr>
          <w:rFonts w:ascii="Arial" w:eastAsia="Arial Bold" w:hAnsi="Arial" w:cs="Arial"/>
          <w:b/>
        </w:rPr>
      </w:pPr>
    </w:p>
    <w:p w:rsidR="00713341" w:rsidRPr="004F27AB" w:rsidRDefault="00713341" w:rsidP="00936F78">
      <w:pPr>
        <w:pStyle w:val="Body"/>
        <w:rPr>
          <w:rFonts w:ascii="Arial" w:eastAsia="Arial Bold" w:hAnsi="Arial" w:cs="Arial"/>
          <w:b/>
        </w:rPr>
      </w:pPr>
      <w:r w:rsidRPr="004F27AB">
        <w:rPr>
          <w:rFonts w:ascii="Arial" w:eastAsia="Arial Bold" w:hAnsi="Arial" w:cs="Arial"/>
          <w:b/>
        </w:rPr>
        <w:t xml:space="preserve">Independent Living Fund </w:t>
      </w:r>
      <w:r w:rsidR="001A5803" w:rsidRPr="004F27AB">
        <w:rPr>
          <w:rFonts w:ascii="Arial" w:eastAsia="Arial Bold" w:hAnsi="Arial" w:cs="Arial"/>
          <w:b/>
        </w:rPr>
        <w:t>Scotland:</w:t>
      </w:r>
      <w:r w:rsidR="00B44E82" w:rsidRPr="004F27AB">
        <w:rPr>
          <w:rFonts w:ascii="Arial" w:eastAsia="Arial Bold" w:hAnsi="Arial" w:cs="Arial"/>
          <w:b/>
        </w:rPr>
        <w:t xml:space="preserve"> </w:t>
      </w:r>
      <w:r w:rsidRPr="004F27AB">
        <w:rPr>
          <w:rFonts w:ascii="Arial" w:eastAsia="Arial Bold" w:hAnsi="Arial" w:cs="Arial"/>
          <w:b/>
        </w:rPr>
        <w:t>Board meeting</w:t>
      </w:r>
    </w:p>
    <w:p w:rsidR="00713341" w:rsidRPr="004F27AB" w:rsidRDefault="00713341" w:rsidP="00936F78">
      <w:pPr>
        <w:pStyle w:val="Body"/>
        <w:rPr>
          <w:rFonts w:ascii="Arial" w:eastAsia="Arial Bold" w:hAnsi="Arial" w:cs="Arial"/>
          <w:b/>
        </w:rPr>
      </w:pPr>
    </w:p>
    <w:p w:rsidR="00713341" w:rsidRPr="004F27AB" w:rsidRDefault="00713341" w:rsidP="00936F78">
      <w:pPr>
        <w:pStyle w:val="Body"/>
        <w:rPr>
          <w:rFonts w:ascii="Arial" w:eastAsia="Arial Bold" w:hAnsi="Arial" w:cs="Arial"/>
          <w:b/>
        </w:rPr>
      </w:pPr>
      <w:r w:rsidRPr="004F27AB">
        <w:rPr>
          <w:rFonts w:ascii="Arial" w:eastAsia="Arial Bold" w:hAnsi="Arial" w:cs="Arial"/>
          <w:b/>
        </w:rPr>
        <w:t xml:space="preserve">Fleming A, 5 Atlantic Quay, Broomielaw, </w:t>
      </w:r>
      <w:r w:rsidR="001A5803" w:rsidRPr="004F27AB">
        <w:rPr>
          <w:rFonts w:ascii="Arial" w:eastAsia="Arial Bold" w:hAnsi="Arial" w:cs="Arial"/>
          <w:b/>
        </w:rPr>
        <w:t>Glasgow,</w:t>
      </w:r>
      <w:r w:rsidRPr="004F27AB">
        <w:rPr>
          <w:rFonts w:ascii="Arial" w:eastAsia="Arial Bold" w:hAnsi="Arial" w:cs="Arial"/>
          <w:b/>
        </w:rPr>
        <w:t xml:space="preserve"> </w:t>
      </w:r>
      <w:proofErr w:type="spellStart"/>
      <w:r w:rsidRPr="004F27AB">
        <w:rPr>
          <w:rFonts w:ascii="Arial" w:eastAsia="Arial Bold" w:hAnsi="Arial" w:cs="Arial"/>
          <w:b/>
        </w:rPr>
        <w:t>G2</w:t>
      </w:r>
      <w:proofErr w:type="spellEnd"/>
      <w:r w:rsidRPr="004F27AB">
        <w:rPr>
          <w:rFonts w:ascii="Arial" w:eastAsia="Arial Bold" w:hAnsi="Arial" w:cs="Arial"/>
          <w:b/>
        </w:rPr>
        <w:t xml:space="preserve"> </w:t>
      </w:r>
      <w:proofErr w:type="spellStart"/>
      <w:r w:rsidRPr="004F27AB">
        <w:rPr>
          <w:rFonts w:ascii="Arial" w:eastAsia="Arial Bold" w:hAnsi="Arial" w:cs="Arial"/>
          <w:b/>
        </w:rPr>
        <w:t>8LU</w:t>
      </w:r>
      <w:proofErr w:type="spellEnd"/>
    </w:p>
    <w:p w:rsidR="00713341" w:rsidRPr="004F27AB" w:rsidRDefault="00713341" w:rsidP="00936F78">
      <w:pPr>
        <w:pStyle w:val="Body"/>
        <w:rPr>
          <w:rFonts w:ascii="Arial" w:eastAsia="Arial Bold" w:hAnsi="Arial" w:cs="Arial"/>
          <w:b/>
        </w:rPr>
      </w:pPr>
    </w:p>
    <w:p w:rsidR="00713341" w:rsidRPr="004F27AB" w:rsidRDefault="00D21C1C" w:rsidP="00936F78">
      <w:pPr>
        <w:pStyle w:val="Body"/>
        <w:rPr>
          <w:rFonts w:ascii="Arial" w:eastAsia="Arial Bold" w:hAnsi="Arial" w:cs="Arial"/>
          <w:b/>
        </w:rPr>
      </w:pPr>
      <w:r>
        <w:rPr>
          <w:rFonts w:ascii="Arial" w:eastAsia="Arial Bold" w:hAnsi="Arial" w:cs="Arial"/>
          <w:b/>
        </w:rPr>
        <w:t>Thursday 7</w:t>
      </w:r>
      <w:r w:rsidRPr="00D21C1C">
        <w:rPr>
          <w:rFonts w:ascii="Arial" w:eastAsia="Arial Bold" w:hAnsi="Arial" w:cs="Arial"/>
          <w:b/>
          <w:vertAlign w:val="superscript"/>
        </w:rPr>
        <w:t>th</w:t>
      </w:r>
      <w:r>
        <w:rPr>
          <w:rFonts w:ascii="Arial" w:eastAsia="Arial Bold" w:hAnsi="Arial" w:cs="Arial"/>
          <w:b/>
        </w:rPr>
        <w:t xml:space="preserve"> April</w:t>
      </w:r>
      <w:r w:rsidR="00713341" w:rsidRPr="004F27AB">
        <w:rPr>
          <w:rFonts w:ascii="Arial" w:eastAsia="Arial Bold" w:hAnsi="Arial" w:cs="Arial"/>
          <w:b/>
        </w:rPr>
        <w:t xml:space="preserve"> </w:t>
      </w:r>
      <w:r w:rsidR="001A5803" w:rsidRPr="004F27AB">
        <w:rPr>
          <w:rFonts w:ascii="Arial" w:eastAsia="Arial Bold" w:hAnsi="Arial" w:cs="Arial"/>
          <w:b/>
        </w:rPr>
        <w:t>2016:</w:t>
      </w:r>
      <w:r>
        <w:rPr>
          <w:rFonts w:ascii="Arial" w:eastAsia="Arial Bold" w:hAnsi="Arial" w:cs="Arial"/>
          <w:b/>
        </w:rPr>
        <w:t xml:space="preserve"> </w:t>
      </w:r>
      <w:proofErr w:type="spellStart"/>
      <w:r>
        <w:rPr>
          <w:rFonts w:ascii="Arial" w:eastAsia="Arial Bold" w:hAnsi="Arial" w:cs="Arial"/>
          <w:b/>
        </w:rPr>
        <w:t>1:30p</w:t>
      </w:r>
      <w:r w:rsidR="00713341" w:rsidRPr="004F27AB">
        <w:rPr>
          <w:rFonts w:ascii="Arial" w:eastAsia="Arial Bold" w:hAnsi="Arial" w:cs="Arial"/>
          <w:b/>
        </w:rPr>
        <w:t>m</w:t>
      </w:r>
      <w:proofErr w:type="spellEnd"/>
      <w:r w:rsidR="006532B4" w:rsidRPr="004F27AB">
        <w:rPr>
          <w:rFonts w:ascii="Arial" w:eastAsia="Arial Bold" w:hAnsi="Arial" w:cs="Arial"/>
          <w:b/>
        </w:rPr>
        <w:t xml:space="preserve"> </w:t>
      </w:r>
      <w:r w:rsidR="009D4460">
        <w:rPr>
          <w:rFonts w:ascii="Arial" w:eastAsia="Arial Bold" w:hAnsi="Arial" w:cs="Arial"/>
          <w:b/>
        </w:rPr>
        <w:t>–</w:t>
      </w:r>
      <w:r w:rsidR="006532B4" w:rsidRPr="004F27AB">
        <w:rPr>
          <w:rFonts w:ascii="Arial" w:eastAsia="Arial Bold" w:hAnsi="Arial" w:cs="Arial"/>
          <w:b/>
        </w:rPr>
        <w:t xml:space="preserve"> </w:t>
      </w:r>
      <w:proofErr w:type="spellStart"/>
      <w:r w:rsidR="009D4460">
        <w:rPr>
          <w:rFonts w:ascii="Arial" w:eastAsia="Arial Bold" w:hAnsi="Arial" w:cs="Arial"/>
          <w:b/>
        </w:rPr>
        <w:t>5:00</w:t>
      </w:r>
      <w:r w:rsidR="00713341" w:rsidRPr="004F27AB">
        <w:rPr>
          <w:rFonts w:ascii="Arial" w:eastAsia="Arial Bold" w:hAnsi="Arial" w:cs="Arial"/>
          <w:b/>
        </w:rPr>
        <w:t>pm</w:t>
      </w:r>
      <w:proofErr w:type="spellEnd"/>
    </w:p>
    <w:p w:rsidR="00713341" w:rsidRPr="004F27AB" w:rsidRDefault="00713341" w:rsidP="00936F78">
      <w:pPr>
        <w:pStyle w:val="Body"/>
        <w:rPr>
          <w:rFonts w:ascii="Arial" w:eastAsia="Arial Bold" w:hAnsi="Arial" w:cs="Arial"/>
          <w:b/>
        </w:rPr>
      </w:pPr>
    </w:p>
    <w:p w:rsidR="00713341" w:rsidRPr="004F27AB" w:rsidRDefault="00713341" w:rsidP="00936F78">
      <w:pPr>
        <w:pStyle w:val="Body"/>
        <w:rPr>
          <w:rFonts w:ascii="Arial" w:eastAsia="Arial Bold" w:hAnsi="Arial" w:cs="Arial"/>
          <w:b/>
        </w:rPr>
      </w:pPr>
      <w:r w:rsidRPr="004F27AB">
        <w:rPr>
          <w:rFonts w:ascii="Arial" w:eastAsia="Arial Bold" w:hAnsi="Arial" w:cs="Arial"/>
          <w:b/>
        </w:rPr>
        <w:t>In Attendance</w:t>
      </w:r>
    </w:p>
    <w:p w:rsidR="00713341" w:rsidRPr="004F27AB" w:rsidRDefault="00713341" w:rsidP="00936F78">
      <w:pPr>
        <w:pStyle w:val="Body"/>
        <w:rPr>
          <w:rFonts w:ascii="Arial" w:eastAsia="Arial Bold" w:hAnsi="Arial" w:cs="Arial"/>
          <w:b/>
        </w:rPr>
      </w:pPr>
    </w:p>
    <w:p w:rsidR="00713341" w:rsidRPr="004F27AB" w:rsidRDefault="00713341" w:rsidP="00936F78">
      <w:pPr>
        <w:pStyle w:val="Body"/>
        <w:rPr>
          <w:rFonts w:ascii="Arial" w:eastAsia="Arial Bold" w:hAnsi="Arial" w:cs="Arial"/>
        </w:rPr>
      </w:pPr>
      <w:r w:rsidRPr="004F27AB">
        <w:rPr>
          <w:rFonts w:ascii="Arial" w:eastAsia="Arial Bold" w:hAnsi="Arial" w:cs="Arial"/>
        </w:rPr>
        <w:t>Susan Douglas-Scott</w:t>
      </w:r>
      <w:r w:rsidRPr="004F27AB">
        <w:rPr>
          <w:rFonts w:ascii="Arial" w:eastAsia="Arial Bold" w:hAnsi="Arial" w:cs="Arial"/>
        </w:rPr>
        <w:tab/>
      </w:r>
      <w:r w:rsidRPr="004F27AB">
        <w:rPr>
          <w:rFonts w:ascii="Arial" w:eastAsia="Arial Bold" w:hAnsi="Arial" w:cs="Arial"/>
        </w:rPr>
        <w:tab/>
      </w:r>
      <w:r w:rsidR="00882730" w:rsidRPr="004F27AB">
        <w:rPr>
          <w:rFonts w:ascii="Arial" w:eastAsia="Arial Bold" w:hAnsi="Arial" w:cs="Arial"/>
        </w:rPr>
        <w:tab/>
      </w:r>
      <w:r w:rsidRPr="004F27AB">
        <w:rPr>
          <w:rFonts w:ascii="Arial" w:eastAsia="Arial Bold" w:hAnsi="Arial" w:cs="Arial"/>
        </w:rPr>
        <w:t>Chair, Board of Directors</w:t>
      </w:r>
    </w:p>
    <w:p w:rsidR="00713341" w:rsidRPr="004F27AB" w:rsidRDefault="00713341" w:rsidP="00936F78">
      <w:pPr>
        <w:pStyle w:val="Body"/>
        <w:rPr>
          <w:rFonts w:ascii="Arial" w:eastAsia="Arial Bold" w:hAnsi="Arial" w:cs="Arial"/>
        </w:rPr>
      </w:pPr>
      <w:r w:rsidRPr="004F27AB">
        <w:rPr>
          <w:rFonts w:ascii="Arial" w:eastAsia="Arial Bold" w:hAnsi="Arial" w:cs="Arial"/>
        </w:rPr>
        <w:t>Bridget Sly</w:t>
      </w:r>
      <w:r w:rsidRPr="004F27AB">
        <w:rPr>
          <w:rFonts w:ascii="Arial" w:eastAsia="Arial Bold" w:hAnsi="Arial" w:cs="Arial"/>
        </w:rPr>
        <w:tab/>
      </w:r>
      <w:r w:rsidRPr="004F27AB">
        <w:rPr>
          <w:rFonts w:ascii="Arial" w:eastAsia="Arial Bold" w:hAnsi="Arial" w:cs="Arial"/>
        </w:rPr>
        <w:tab/>
      </w:r>
      <w:r w:rsidRPr="004F27AB">
        <w:rPr>
          <w:rFonts w:ascii="Arial" w:eastAsia="Arial Bold" w:hAnsi="Arial" w:cs="Arial"/>
        </w:rPr>
        <w:tab/>
      </w:r>
      <w:r w:rsidRPr="004F27AB">
        <w:rPr>
          <w:rFonts w:ascii="Arial" w:eastAsia="Arial Bold" w:hAnsi="Arial" w:cs="Arial"/>
        </w:rPr>
        <w:tab/>
      </w:r>
      <w:r w:rsidR="00882730" w:rsidRPr="004F27AB">
        <w:rPr>
          <w:rFonts w:ascii="Arial" w:eastAsia="Arial Bold" w:hAnsi="Arial" w:cs="Arial"/>
        </w:rPr>
        <w:tab/>
      </w:r>
      <w:r w:rsidRPr="004F27AB">
        <w:rPr>
          <w:rFonts w:ascii="Arial" w:eastAsia="Arial Bold" w:hAnsi="Arial" w:cs="Arial"/>
        </w:rPr>
        <w:t>Board Director</w:t>
      </w:r>
    </w:p>
    <w:p w:rsidR="00713341" w:rsidRDefault="00713341" w:rsidP="00936F78">
      <w:pPr>
        <w:pStyle w:val="Body"/>
        <w:rPr>
          <w:rFonts w:ascii="Arial" w:eastAsia="Arial Bold" w:hAnsi="Arial" w:cs="Arial"/>
        </w:rPr>
      </w:pPr>
      <w:r w:rsidRPr="004F27AB">
        <w:rPr>
          <w:rFonts w:ascii="Arial" w:eastAsia="Arial Bold" w:hAnsi="Arial" w:cs="Arial"/>
        </w:rPr>
        <w:t>Alan Dickson</w:t>
      </w:r>
      <w:r w:rsidRPr="004F27AB">
        <w:rPr>
          <w:rFonts w:ascii="Arial" w:eastAsia="Arial Bold" w:hAnsi="Arial" w:cs="Arial"/>
        </w:rPr>
        <w:tab/>
      </w:r>
      <w:r w:rsidRPr="004F27AB">
        <w:rPr>
          <w:rFonts w:ascii="Arial" w:eastAsia="Arial Bold" w:hAnsi="Arial" w:cs="Arial"/>
        </w:rPr>
        <w:tab/>
      </w:r>
      <w:r w:rsidRPr="004F27AB">
        <w:rPr>
          <w:rFonts w:ascii="Arial" w:eastAsia="Arial Bold" w:hAnsi="Arial" w:cs="Arial"/>
        </w:rPr>
        <w:tab/>
      </w:r>
      <w:r w:rsidRPr="004F27AB">
        <w:rPr>
          <w:rFonts w:ascii="Arial" w:eastAsia="Arial Bold" w:hAnsi="Arial" w:cs="Arial"/>
        </w:rPr>
        <w:tab/>
      </w:r>
      <w:r w:rsidR="00882730" w:rsidRPr="004F27AB">
        <w:rPr>
          <w:rFonts w:ascii="Arial" w:eastAsia="Arial Bold" w:hAnsi="Arial" w:cs="Arial"/>
        </w:rPr>
        <w:tab/>
      </w:r>
      <w:r w:rsidRPr="004F27AB">
        <w:rPr>
          <w:rFonts w:ascii="Arial" w:eastAsia="Arial Bold" w:hAnsi="Arial" w:cs="Arial"/>
        </w:rPr>
        <w:t>Board Director</w:t>
      </w:r>
    </w:p>
    <w:p w:rsidR="00D21C1C" w:rsidRPr="004F27AB" w:rsidRDefault="00D21C1C" w:rsidP="00936F78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Fiona O’Donnell</w:t>
      </w:r>
      <w:r>
        <w:rPr>
          <w:rFonts w:ascii="Arial" w:eastAsia="Arial Bold" w:hAnsi="Arial" w:cs="Arial"/>
        </w:rPr>
        <w:tab/>
      </w:r>
      <w:r>
        <w:rPr>
          <w:rFonts w:ascii="Arial" w:eastAsia="Arial Bold" w:hAnsi="Arial" w:cs="Arial"/>
        </w:rPr>
        <w:tab/>
      </w:r>
      <w:r>
        <w:rPr>
          <w:rFonts w:ascii="Arial" w:eastAsia="Arial Bold" w:hAnsi="Arial" w:cs="Arial"/>
        </w:rPr>
        <w:tab/>
      </w:r>
      <w:r>
        <w:rPr>
          <w:rFonts w:ascii="Arial" w:eastAsia="Arial Bold" w:hAnsi="Arial" w:cs="Arial"/>
        </w:rPr>
        <w:tab/>
        <w:t>Board Director</w:t>
      </w:r>
    </w:p>
    <w:p w:rsidR="00713341" w:rsidRPr="004F27AB" w:rsidRDefault="00713341" w:rsidP="00936F78">
      <w:pPr>
        <w:pStyle w:val="Body"/>
        <w:rPr>
          <w:rFonts w:ascii="Arial" w:eastAsia="Arial Bold" w:hAnsi="Arial" w:cs="Arial"/>
        </w:rPr>
      </w:pPr>
    </w:p>
    <w:p w:rsidR="00713341" w:rsidRPr="004F27AB" w:rsidRDefault="00713341" w:rsidP="00936F78">
      <w:pPr>
        <w:pStyle w:val="Body"/>
        <w:rPr>
          <w:rFonts w:ascii="Arial" w:eastAsia="Arial Bold" w:hAnsi="Arial" w:cs="Arial"/>
          <w:b/>
        </w:rPr>
      </w:pPr>
      <w:r w:rsidRPr="004F27AB">
        <w:rPr>
          <w:rFonts w:ascii="Arial" w:eastAsia="Arial Bold" w:hAnsi="Arial" w:cs="Arial"/>
          <w:b/>
        </w:rPr>
        <w:t>Present</w:t>
      </w:r>
    </w:p>
    <w:p w:rsidR="003A6C12" w:rsidRPr="004F27AB" w:rsidRDefault="003A6C12" w:rsidP="00936F78">
      <w:pPr>
        <w:pStyle w:val="Body"/>
        <w:rPr>
          <w:rFonts w:ascii="Arial" w:eastAsia="Arial Bold" w:hAnsi="Arial" w:cs="Arial"/>
        </w:rPr>
      </w:pPr>
      <w:r w:rsidRPr="004F27AB">
        <w:rPr>
          <w:rFonts w:ascii="Arial" w:eastAsia="Arial Bold" w:hAnsi="Arial" w:cs="Arial"/>
        </w:rPr>
        <w:t>Peter Scott</w:t>
      </w:r>
      <w:r w:rsidRPr="004F27AB">
        <w:rPr>
          <w:rFonts w:ascii="Arial" w:eastAsia="Arial Bold" w:hAnsi="Arial" w:cs="Arial"/>
        </w:rPr>
        <w:tab/>
      </w:r>
      <w:r w:rsidRPr="004F27AB">
        <w:rPr>
          <w:rFonts w:ascii="Arial" w:eastAsia="Arial Bold" w:hAnsi="Arial" w:cs="Arial"/>
        </w:rPr>
        <w:tab/>
      </w:r>
      <w:r w:rsidRPr="004F27AB">
        <w:rPr>
          <w:rFonts w:ascii="Arial" w:eastAsia="Arial Bold" w:hAnsi="Arial" w:cs="Arial"/>
        </w:rPr>
        <w:tab/>
      </w:r>
      <w:r w:rsidRPr="004F27AB">
        <w:rPr>
          <w:rFonts w:ascii="Arial" w:eastAsia="Arial Bold" w:hAnsi="Arial" w:cs="Arial"/>
        </w:rPr>
        <w:tab/>
      </w:r>
      <w:r w:rsidRPr="004F27AB">
        <w:rPr>
          <w:rFonts w:ascii="Arial" w:eastAsia="Arial Bold" w:hAnsi="Arial" w:cs="Arial"/>
        </w:rPr>
        <w:tab/>
        <w:t>CEO</w:t>
      </w:r>
    </w:p>
    <w:p w:rsidR="003A6C12" w:rsidRPr="004F27AB" w:rsidRDefault="003A6C12" w:rsidP="00936F78">
      <w:pPr>
        <w:pStyle w:val="Body"/>
        <w:rPr>
          <w:rFonts w:ascii="Arial" w:eastAsia="Arial Bold" w:hAnsi="Arial" w:cs="Arial"/>
        </w:rPr>
      </w:pPr>
      <w:r w:rsidRPr="004F27AB">
        <w:rPr>
          <w:rFonts w:ascii="Arial" w:eastAsia="Arial Bold" w:hAnsi="Arial" w:cs="Arial"/>
        </w:rPr>
        <w:t>Harvey Tilley</w:t>
      </w:r>
      <w:r w:rsidRPr="004F27AB">
        <w:rPr>
          <w:rFonts w:ascii="Arial" w:eastAsia="Arial Bold" w:hAnsi="Arial" w:cs="Arial"/>
        </w:rPr>
        <w:tab/>
      </w:r>
      <w:r w:rsidRPr="004F27AB">
        <w:rPr>
          <w:rFonts w:ascii="Arial" w:eastAsia="Arial Bold" w:hAnsi="Arial" w:cs="Arial"/>
        </w:rPr>
        <w:tab/>
      </w:r>
      <w:r w:rsidRPr="004F27AB">
        <w:rPr>
          <w:rFonts w:ascii="Arial" w:eastAsia="Arial Bold" w:hAnsi="Arial" w:cs="Arial"/>
        </w:rPr>
        <w:tab/>
      </w:r>
      <w:r w:rsidRPr="004F27AB">
        <w:rPr>
          <w:rFonts w:ascii="Arial" w:eastAsia="Arial Bold" w:hAnsi="Arial" w:cs="Arial"/>
        </w:rPr>
        <w:tab/>
      </w:r>
      <w:r w:rsidRPr="004F27AB">
        <w:rPr>
          <w:rFonts w:ascii="Arial" w:eastAsia="Arial Bold" w:hAnsi="Arial" w:cs="Arial"/>
        </w:rPr>
        <w:tab/>
      </w:r>
      <w:r>
        <w:rPr>
          <w:rFonts w:ascii="Arial" w:eastAsia="Arial Bold" w:hAnsi="Arial" w:cs="Arial"/>
        </w:rPr>
        <w:t>Chief Operating Officer</w:t>
      </w:r>
    </w:p>
    <w:p w:rsidR="003A6C12" w:rsidRPr="004F27AB" w:rsidRDefault="003A6C12" w:rsidP="00936F78">
      <w:pPr>
        <w:pStyle w:val="Body"/>
        <w:rPr>
          <w:rFonts w:ascii="Arial" w:eastAsia="Arial Bold" w:hAnsi="Arial" w:cs="Arial"/>
        </w:rPr>
      </w:pPr>
      <w:r w:rsidRPr="004F27AB">
        <w:rPr>
          <w:rFonts w:ascii="Arial" w:eastAsia="Arial Bold" w:hAnsi="Arial" w:cs="Arial"/>
        </w:rPr>
        <w:t>Nadeem Hanif</w:t>
      </w:r>
      <w:r w:rsidRPr="004F27AB">
        <w:rPr>
          <w:rFonts w:ascii="Arial" w:eastAsia="Arial Bold" w:hAnsi="Arial" w:cs="Arial"/>
        </w:rPr>
        <w:tab/>
      </w:r>
      <w:r w:rsidRPr="004F27AB">
        <w:rPr>
          <w:rFonts w:ascii="Arial" w:eastAsia="Arial Bold" w:hAnsi="Arial" w:cs="Arial"/>
        </w:rPr>
        <w:tab/>
      </w:r>
      <w:r w:rsidRPr="004F27AB">
        <w:rPr>
          <w:rFonts w:ascii="Arial" w:eastAsia="Arial Bold" w:hAnsi="Arial" w:cs="Arial"/>
        </w:rPr>
        <w:tab/>
      </w:r>
      <w:r w:rsidRPr="004F27AB">
        <w:rPr>
          <w:rFonts w:ascii="Arial" w:eastAsia="Arial Bold" w:hAnsi="Arial" w:cs="Arial"/>
        </w:rPr>
        <w:tab/>
        <w:t>Head of Finance</w:t>
      </w:r>
    </w:p>
    <w:p w:rsidR="00713341" w:rsidRPr="004F27AB" w:rsidRDefault="00D74EFA" w:rsidP="00936F78">
      <w:pPr>
        <w:pStyle w:val="Body"/>
        <w:rPr>
          <w:rFonts w:ascii="Arial" w:eastAsia="Arial Bold" w:hAnsi="Arial" w:cs="Arial"/>
        </w:rPr>
      </w:pPr>
      <w:r w:rsidRPr="004F27AB">
        <w:rPr>
          <w:rFonts w:ascii="Arial" w:eastAsia="Arial Bold" w:hAnsi="Arial" w:cs="Arial"/>
        </w:rPr>
        <w:t>Aileen McNiven</w:t>
      </w:r>
      <w:r w:rsidRPr="004F27AB">
        <w:rPr>
          <w:rFonts w:ascii="Arial" w:eastAsia="Arial Bold" w:hAnsi="Arial" w:cs="Arial"/>
        </w:rPr>
        <w:tab/>
      </w:r>
      <w:r w:rsidRPr="004F27AB">
        <w:rPr>
          <w:rFonts w:ascii="Arial" w:eastAsia="Arial Bold" w:hAnsi="Arial" w:cs="Arial"/>
        </w:rPr>
        <w:tab/>
      </w:r>
      <w:r w:rsidRPr="004F27AB">
        <w:rPr>
          <w:rFonts w:ascii="Arial" w:eastAsia="Arial Bold" w:hAnsi="Arial" w:cs="Arial"/>
        </w:rPr>
        <w:tab/>
      </w:r>
      <w:r w:rsidR="006532B4" w:rsidRPr="004F27AB">
        <w:rPr>
          <w:rFonts w:ascii="Arial" w:eastAsia="Arial Bold" w:hAnsi="Arial" w:cs="Arial"/>
        </w:rPr>
        <w:tab/>
      </w:r>
      <w:r w:rsidRPr="004F27AB">
        <w:rPr>
          <w:rFonts w:ascii="Arial" w:eastAsia="Arial Bold" w:hAnsi="Arial" w:cs="Arial"/>
        </w:rPr>
        <w:t xml:space="preserve">Executive </w:t>
      </w:r>
      <w:r w:rsidR="003A6C12">
        <w:rPr>
          <w:rFonts w:ascii="Arial" w:eastAsia="Arial Bold" w:hAnsi="Arial" w:cs="Arial"/>
        </w:rPr>
        <w:t>Business Manager</w:t>
      </w:r>
    </w:p>
    <w:p w:rsidR="00713341" w:rsidRPr="004F27AB" w:rsidRDefault="003A6C12" w:rsidP="00936F78">
      <w:pPr>
        <w:pStyle w:val="Body"/>
        <w:tabs>
          <w:tab w:val="left" w:pos="6344"/>
        </w:tabs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ab/>
      </w:r>
    </w:p>
    <w:p w:rsidR="00713341" w:rsidRPr="004F27AB" w:rsidRDefault="00713341" w:rsidP="00936F78">
      <w:pPr>
        <w:pStyle w:val="Body"/>
        <w:rPr>
          <w:rFonts w:ascii="Arial" w:eastAsia="Arial Bold" w:hAnsi="Arial" w:cs="Arial"/>
        </w:rPr>
      </w:pPr>
    </w:p>
    <w:p w:rsidR="007759AF" w:rsidRPr="004F27AB" w:rsidRDefault="007759AF" w:rsidP="00936F78">
      <w:pPr>
        <w:pStyle w:val="Body"/>
        <w:rPr>
          <w:rFonts w:ascii="Arial" w:eastAsia="Arial" w:hAnsi="Arial" w:cs="Arial"/>
        </w:rPr>
      </w:pPr>
    </w:p>
    <w:p w:rsidR="00750D2B" w:rsidRPr="00936F78" w:rsidRDefault="00D16C6C" w:rsidP="00EF587E">
      <w:pPr>
        <w:pStyle w:val="Body"/>
        <w:numPr>
          <w:ilvl w:val="0"/>
          <w:numId w:val="28"/>
        </w:numPr>
        <w:ind w:left="0" w:hanging="426"/>
        <w:rPr>
          <w:rFonts w:ascii="Arial" w:eastAsia="Arial" w:hAnsi="Arial" w:cs="Arial"/>
        </w:rPr>
      </w:pPr>
      <w:r w:rsidRPr="00936F78">
        <w:rPr>
          <w:rFonts w:ascii="Arial" w:hAnsi="Arial" w:cs="Arial"/>
          <w:b/>
          <w:lang w:val="en-US"/>
        </w:rPr>
        <w:t>Welcome, introductions and apologies</w:t>
      </w:r>
    </w:p>
    <w:p w:rsidR="002C23DD" w:rsidRPr="002C23DD" w:rsidRDefault="00440E04" w:rsidP="00EF587E">
      <w:pPr>
        <w:pStyle w:val="Body"/>
        <w:rPr>
          <w:rFonts w:ascii="Arial" w:eastAsia="Times New Roman" w:hAnsi="Arial" w:cs="Arial"/>
        </w:rPr>
      </w:pPr>
      <w:r>
        <w:rPr>
          <w:rFonts w:ascii="Arial" w:hAnsi="Arial" w:cs="Arial"/>
          <w:lang w:val="en-US"/>
        </w:rPr>
        <w:tab/>
      </w:r>
      <w:r w:rsidR="004F27AB" w:rsidRPr="004F27AB">
        <w:rPr>
          <w:rFonts w:ascii="Arial" w:hAnsi="Arial" w:cs="Arial"/>
          <w:lang w:val="en-US"/>
        </w:rPr>
        <w:t xml:space="preserve">The Chair </w:t>
      </w:r>
      <w:r w:rsidR="009D4460">
        <w:rPr>
          <w:rFonts w:ascii="Arial" w:hAnsi="Arial" w:cs="Arial"/>
          <w:lang w:val="en-US"/>
        </w:rPr>
        <w:t>welcomed everyone to the second ILF Scotland Board meeting.</w:t>
      </w:r>
    </w:p>
    <w:p w:rsidR="00F17CEF" w:rsidRPr="004F27AB" w:rsidRDefault="00F17CEF" w:rsidP="00EF587E">
      <w:pPr>
        <w:pStyle w:val="Body"/>
        <w:rPr>
          <w:rFonts w:ascii="Arial" w:hAnsi="Arial" w:cs="Arial"/>
        </w:rPr>
      </w:pPr>
    </w:p>
    <w:p w:rsidR="00882730" w:rsidRPr="004F27AB" w:rsidRDefault="00882730" w:rsidP="00EF587E">
      <w:pPr>
        <w:pStyle w:val="Body"/>
        <w:rPr>
          <w:rFonts w:ascii="Arial" w:hAnsi="Arial" w:cs="Arial"/>
          <w:b/>
        </w:rPr>
      </w:pPr>
      <w:r w:rsidRPr="00DF4B54">
        <w:rPr>
          <w:rFonts w:ascii="Arial" w:hAnsi="Arial" w:cs="Arial"/>
          <w:b/>
        </w:rPr>
        <w:t>Declarations</w:t>
      </w:r>
      <w:r w:rsidRPr="004F27AB">
        <w:rPr>
          <w:rFonts w:ascii="Arial" w:hAnsi="Arial" w:cs="Arial"/>
          <w:b/>
        </w:rPr>
        <w:t xml:space="preserve"> of Interest</w:t>
      </w:r>
    </w:p>
    <w:p w:rsidR="00882730" w:rsidRPr="004F27AB" w:rsidRDefault="00440E04" w:rsidP="00EF587E">
      <w:pPr>
        <w:pStyle w:val="Body"/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  <w:r w:rsidR="00882730" w:rsidRPr="004F27AB">
        <w:rPr>
          <w:rFonts w:ascii="Arial" w:hAnsi="Arial" w:cs="Arial"/>
        </w:rPr>
        <w:t>There were no declarations of interest expressed from any attendees.</w:t>
      </w:r>
    </w:p>
    <w:p w:rsidR="00882730" w:rsidRPr="004F27AB" w:rsidRDefault="00882730" w:rsidP="00EF587E">
      <w:pPr>
        <w:pStyle w:val="Body"/>
        <w:rPr>
          <w:rFonts w:ascii="Arial" w:eastAsia="Arial" w:hAnsi="Arial" w:cs="Arial"/>
        </w:rPr>
      </w:pPr>
    </w:p>
    <w:p w:rsidR="009D4460" w:rsidRDefault="00D21C1C" w:rsidP="00EF587E">
      <w:pPr>
        <w:pStyle w:val="Body"/>
        <w:numPr>
          <w:ilvl w:val="0"/>
          <w:numId w:val="28"/>
        </w:numPr>
        <w:ind w:left="0"/>
        <w:rPr>
          <w:rFonts w:ascii="Arial" w:eastAsia="Arial Bold" w:hAnsi="Arial" w:cs="Arial"/>
          <w:b/>
        </w:rPr>
      </w:pPr>
      <w:r>
        <w:rPr>
          <w:rFonts w:ascii="Arial" w:eastAsia="Arial Bold" w:hAnsi="Arial" w:cs="Arial"/>
          <w:b/>
        </w:rPr>
        <w:t>Minutes of previous meeting</w:t>
      </w:r>
      <w:r w:rsidR="00440E04">
        <w:rPr>
          <w:rFonts w:ascii="Arial" w:eastAsia="Arial Bold" w:hAnsi="Arial" w:cs="Arial"/>
          <w:b/>
        </w:rPr>
        <w:tab/>
      </w:r>
    </w:p>
    <w:p w:rsidR="009D4460" w:rsidRDefault="00440E04" w:rsidP="00EF587E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9D4460" w:rsidRPr="00325F17">
        <w:rPr>
          <w:rFonts w:ascii="Arial" w:eastAsia="Arial" w:hAnsi="Arial" w:cs="Arial"/>
        </w:rPr>
        <w:t xml:space="preserve">The </w:t>
      </w:r>
      <w:r w:rsidR="009D4460">
        <w:rPr>
          <w:rFonts w:ascii="Arial" w:eastAsia="Arial" w:hAnsi="Arial" w:cs="Arial"/>
        </w:rPr>
        <w:t xml:space="preserve">ILF Scotland Board </w:t>
      </w:r>
      <w:r w:rsidR="009D4460" w:rsidRPr="00325F17">
        <w:rPr>
          <w:rFonts w:ascii="Arial" w:eastAsia="Arial" w:hAnsi="Arial" w:cs="Arial"/>
        </w:rPr>
        <w:t xml:space="preserve">approved the </w:t>
      </w:r>
      <w:r w:rsidR="009D4460">
        <w:rPr>
          <w:rFonts w:ascii="Arial" w:eastAsia="Arial" w:hAnsi="Arial" w:cs="Arial"/>
        </w:rPr>
        <w:t>previous meetings</w:t>
      </w:r>
      <w:r w:rsidR="009D4460" w:rsidRPr="00325F17">
        <w:rPr>
          <w:rFonts w:ascii="Arial" w:eastAsia="Arial" w:hAnsi="Arial" w:cs="Arial"/>
        </w:rPr>
        <w:t xml:space="preserve"> minutes</w:t>
      </w:r>
      <w:r w:rsidR="009D4460">
        <w:rPr>
          <w:rFonts w:ascii="Arial" w:eastAsia="Arial" w:hAnsi="Arial" w:cs="Arial"/>
        </w:rPr>
        <w:t xml:space="preserve"> (</w:t>
      </w:r>
      <w:proofErr w:type="spellStart"/>
      <w:r w:rsidR="009D4460">
        <w:rPr>
          <w:rFonts w:ascii="Arial" w:eastAsia="Arial" w:hAnsi="Arial" w:cs="Arial"/>
        </w:rPr>
        <w:t>BD.01.16</w:t>
      </w:r>
      <w:proofErr w:type="spellEnd"/>
      <w:r w:rsidR="009D4460">
        <w:rPr>
          <w:rFonts w:ascii="Arial" w:eastAsia="Arial" w:hAnsi="Arial" w:cs="Arial"/>
        </w:rPr>
        <w:t>)</w:t>
      </w:r>
      <w:r w:rsidR="009D4460" w:rsidRPr="00325F1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9D4460" w:rsidRPr="00325F17">
        <w:rPr>
          <w:rFonts w:ascii="Arial" w:eastAsia="Arial" w:hAnsi="Arial" w:cs="Arial"/>
        </w:rPr>
        <w:t>with no amendments</w:t>
      </w:r>
      <w:r w:rsidR="009D4460">
        <w:rPr>
          <w:rFonts w:ascii="Arial" w:eastAsia="Arial" w:hAnsi="Arial" w:cs="Arial"/>
        </w:rPr>
        <w:t>.</w:t>
      </w:r>
    </w:p>
    <w:p w:rsidR="009D4460" w:rsidRDefault="009D4460" w:rsidP="00EF587E">
      <w:pPr>
        <w:pStyle w:val="Body"/>
        <w:rPr>
          <w:rFonts w:ascii="Arial" w:eastAsia="Arial" w:hAnsi="Arial" w:cs="Arial"/>
        </w:rPr>
      </w:pPr>
    </w:p>
    <w:p w:rsidR="009D4460" w:rsidRDefault="009D4460" w:rsidP="00EF587E">
      <w:pPr>
        <w:pStyle w:val="Body"/>
        <w:numPr>
          <w:ilvl w:val="0"/>
          <w:numId w:val="28"/>
        </w:numPr>
        <w:ind w:left="0"/>
        <w:rPr>
          <w:rFonts w:ascii="Arial" w:eastAsia="Arial Bold" w:hAnsi="Arial" w:cs="Arial"/>
          <w:b/>
        </w:rPr>
      </w:pPr>
      <w:r>
        <w:rPr>
          <w:rFonts w:ascii="Arial" w:eastAsia="Arial Bold" w:hAnsi="Arial" w:cs="Arial"/>
          <w:b/>
        </w:rPr>
        <w:t>Matters Arising</w:t>
      </w:r>
    </w:p>
    <w:p w:rsidR="009D4460" w:rsidRDefault="00440E04" w:rsidP="00EF587E">
      <w:pPr>
        <w:pStyle w:val="Body"/>
        <w:rPr>
          <w:rFonts w:ascii="Arial" w:eastAsia="Arial Bold" w:hAnsi="Arial" w:cs="Arial"/>
          <w:b/>
        </w:rPr>
      </w:pPr>
      <w:r>
        <w:rPr>
          <w:rFonts w:ascii="Arial" w:eastAsia="Arial Bold" w:hAnsi="Arial" w:cs="Arial"/>
        </w:rPr>
        <w:tab/>
      </w:r>
      <w:r w:rsidR="009D4460">
        <w:rPr>
          <w:rFonts w:ascii="Arial" w:eastAsia="Arial Bold" w:hAnsi="Arial" w:cs="Arial"/>
        </w:rPr>
        <w:t>All matters arising were discussed within the scope of the agenda</w:t>
      </w:r>
    </w:p>
    <w:p w:rsidR="009D4460" w:rsidRPr="009D4460" w:rsidRDefault="009D4460" w:rsidP="00EF587E">
      <w:pPr>
        <w:pStyle w:val="Body"/>
        <w:rPr>
          <w:rFonts w:ascii="Arial" w:eastAsia="Arial Bold" w:hAnsi="Arial" w:cs="Arial"/>
          <w:b/>
        </w:rPr>
      </w:pPr>
    </w:p>
    <w:p w:rsidR="00D21C1C" w:rsidRDefault="00D21C1C" w:rsidP="00EF587E">
      <w:pPr>
        <w:pStyle w:val="Body"/>
        <w:numPr>
          <w:ilvl w:val="0"/>
          <w:numId w:val="28"/>
        </w:numPr>
        <w:ind w:left="0"/>
        <w:rPr>
          <w:rFonts w:ascii="Arial" w:eastAsia="Arial Bold" w:hAnsi="Arial" w:cs="Arial"/>
          <w:b/>
        </w:rPr>
      </w:pPr>
      <w:r w:rsidRPr="009D4460">
        <w:rPr>
          <w:rFonts w:ascii="Arial" w:eastAsia="Arial Bold" w:hAnsi="Arial" w:cs="Arial"/>
          <w:b/>
        </w:rPr>
        <w:t>Chairs discussion with Scottish Ministers</w:t>
      </w:r>
      <w:r w:rsidR="009D4460">
        <w:rPr>
          <w:rFonts w:ascii="Arial" w:eastAsia="Arial Bold" w:hAnsi="Arial" w:cs="Arial"/>
          <w:b/>
        </w:rPr>
        <w:t xml:space="preserve">  </w:t>
      </w:r>
      <w:r w:rsidR="009352D9" w:rsidRPr="009D4460">
        <w:rPr>
          <w:rFonts w:ascii="Arial" w:eastAsia="Arial Bold" w:hAnsi="Arial" w:cs="Arial"/>
          <w:b/>
        </w:rPr>
        <w:t>(v</w:t>
      </w:r>
      <w:r w:rsidRPr="009D4460">
        <w:rPr>
          <w:rFonts w:ascii="Arial" w:eastAsia="Arial Bold" w:hAnsi="Arial" w:cs="Arial"/>
          <w:b/>
        </w:rPr>
        <w:t>erbal)</w:t>
      </w:r>
    </w:p>
    <w:p w:rsidR="00936F78" w:rsidRDefault="009D4460" w:rsidP="005E60A0">
      <w:pPr>
        <w:pStyle w:val="Body"/>
        <w:ind w:left="720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The Chair spoke positively of her re</w:t>
      </w:r>
      <w:r w:rsidR="005E60A0">
        <w:rPr>
          <w:rFonts w:ascii="Arial" w:eastAsia="Arial Bold" w:hAnsi="Arial" w:cs="Arial"/>
        </w:rPr>
        <w:t>cent communications and meeting</w:t>
      </w:r>
      <w:r>
        <w:rPr>
          <w:rFonts w:ascii="Arial" w:eastAsia="Arial Bold" w:hAnsi="Arial" w:cs="Arial"/>
        </w:rPr>
        <w:t xml:space="preserve"> with the Minister for Sport, Health Improvement and Mental Health, Jamie </w:t>
      </w:r>
      <w:r w:rsidR="00440E04">
        <w:rPr>
          <w:rFonts w:ascii="Arial" w:eastAsia="Arial Bold" w:hAnsi="Arial" w:cs="Arial"/>
        </w:rPr>
        <w:t>H</w:t>
      </w:r>
      <w:r w:rsidR="00936F78">
        <w:rPr>
          <w:rFonts w:ascii="Arial" w:eastAsia="Arial Bold" w:hAnsi="Arial" w:cs="Arial"/>
        </w:rPr>
        <w:t>epburn.</w:t>
      </w:r>
      <w:r w:rsidR="005E60A0">
        <w:rPr>
          <w:rFonts w:ascii="Arial" w:eastAsia="Arial Bold" w:hAnsi="Arial" w:cs="Arial"/>
        </w:rPr>
        <w:t xml:space="preserve">  </w:t>
      </w:r>
    </w:p>
    <w:p w:rsidR="00936F78" w:rsidRDefault="00936F78" w:rsidP="00936F78">
      <w:pPr>
        <w:pStyle w:val="Body"/>
        <w:rPr>
          <w:rFonts w:ascii="Arial" w:eastAsia="Arial Bold" w:hAnsi="Arial" w:cs="Arial"/>
        </w:rPr>
      </w:pPr>
    </w:p>
    <w:p w:rsidR="009D4460" w:rsidRPr="00936F78" w:rsidRDefault="00936F78" w:rsidP="00936F78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4.1</w:t>
      </w:r>
      <w:r>
        <w:rPr>
          <w:rFonts w:ascii="Arial" w:eastAsia="Arial Bold" w:hAnsi="Arial" w:cs="Arial"/>
        </w:rPr>
        <w:tab/>
      </w:r>
      <w:r w:rsidR="009D597A" w:rsidRPr="009D597A">
        <w:rPr>
          <w:rFonts w:ascii="Arial" w:eastAsia="Arial Bold" w:hAnsi="Arial" w:cs="Arial"/>
        </w:rPr>
        <w:t xml:space="preserve">Constructive and encouraging discussions </w:t>
      </w:r>
      <w:r>
        <w:rPr>
          <w:rFonts w:ascii="Arial" w:eastAsia="Arial Bold" w:hAnsi="Arial" w:cs="Arial"/>
        </w:rPr>
        <w:t xml:space="preserve">centred </w:t>
      </w:r>
      <w:r w:rsidR="009D597A" w:rsidRPr="009D597A">
        <w:rPr>
          <w:rFonts w:ascii="Arial" w:eastAsia="Arial Bold" w:hAnsi="Arial" w:cs="Arial"/>
        </w:rPr>
        <w:t xml:space="preserve">around the co-production </w:t>
      </w:r>
      <w:r>
        <w:rPr>
          <w:rFonts w:ascii="Arial" w:eastAsia="Arial Bold" w:hAnsi="Arial" w:cs="Arial"/>
        </w:rPr>
        <w:tab/>
      </w:r>
      <w:r w:rsidR="009D597A" w:rsidRPr="009D597A">
        <w:rPr>
          <w:rFonts w:ascii="Arial" w:eastAsia="Arial Bold" w:hAnsi="Arial" w:cs="Arial"/>
        </w:rPr>
        <w:t xml:space="preserve">of the New Fund and the launch </w:t>
      </w:r>
      <w:r>
        <w:rPr>
          <w:rFonts w:ascii="Arial" w:eastAsia="Arial Bold" w:hAnsi="Arial" w:cs="Arial"/>
        </w:rPr>
        <w:t xml:space="preserve">of the New Fund </w:t>
      </w:r>
      <w:r w:rsidR="009D597A" w:rsidRPr="009D597A">
        <w:rPr>
          <w:rFonts w:ascii="Arial" w:eastAsia="Arial Bold" w:hAnsi="Arial" w:cs="Arial"/>
        </w:rPr>
        <w:t xml:space="preserve">towards the end of 2016. </w:t>
      </w:r>
      <w:r w:rsidR="002C2F43">
        <w:rPr>
          <w:rFonts w:ascii="Arial" w:eastAsia="Arial Bold" w:hAnsi="Arial" w:cs="Arial"/>
        </w:rPr>
        <w:t xml:space="preserve"> </w:t>
      </w:r>
      <w:r>
        <w:rPr>
          <w:rFonts w:ascii="Arial" w:eastAsia="Arial Bold" w:hAnsi="Arial" w:cs="Arial"/>
        </w:rPr>
        <w:lastRenderedPageBreak/>
        <w:tab/>
      </w:r>
      <w:r w:rsidR="009D4460" w:rsidRPr="009D597A">
        <w:rPr>
          <w:rFonts w:ascii="Arial" w:eastAsia="Arial Bold" w:hAnsi="Arial" w:cs="Arial"/>
        </w:rPr>
        <w:t xml:space="preserve">The </w:t>
      </w:r>
      <w:r w:rsidR="009D597A" w:rsidRPr="009D597A">
        <w:rPr>
          <w:rFonts w:ascii="Arial" w:eastAsia="Arial Bold" w:hAnsi="Arial" w:cs="Arial"/>
        </w:rPr>
        <w:t>Chair</w:t>
      </w:r>
      <w:r w:rsidR="009D4460" w:rsidRPr="009D597A">
        <w:rPr>
          <w:rFonts w:ascii="Arial" w:eastAsia="Arial Bold" w:hAnsi="Arial" w:cs="Arial"/>
        </w:rPr>
        <w:t xml:space="preserve"> </w:t>
      </w:r>
      <w:r w:rsidR="002C2F43">
        <w:rPr>
          <w:rFonts w:ascii="Arial" w:eastAsia="Arial Bold" w:hAnsi="Arial" w:cs="Arial"/>
        </w:rPr>
        <w:t>r</w:t>
      </w:r>
      <w:r w:rsidR="009D4460" w:rsidRPr="009D597A">
        <w:rPr>
          <w:rFonts w:ascii="Arial" w:eastAsia="Arial Bold" w:hAnsi="Arial" w:cs="Arial"/>
        </w:rPr>
        <w:t xml:space="preserve">eassured the </w:t>
      </w:r>
      <w:r w:rsidR="009D597A" w:rsidRPr="009D597A">
        <w:rPr>
          <w:rFonts w:ascii="Arial" w:eastAsia="Arial Bold" w:hAnsi="Arial" w:cs="Arial"/>
        </w:rPr>
        <w:t>Minister</w:t>
      </w:r>
      <w:r w:rsidR="009D4460" w:rsidRPr="009D597A">
        <w:rPr>
          <w:rFonts w:ascii="Arial" w:eastAsia="Arial Bold" w:hAnsi="Arial" w:cs="Arial"/>
        </w:rPr>
        <w:t xml:space="preserve"> that following the Scottish</w:t>
      </w:r>
      <w:r w:rsidR="002C2F43">
        <w:rPr>
          <w:rFonts w:ascii="Arial" w:eastAsia="Arial Bold" w:hAnsi="Arial" w:cs="Arial"/>
        </w:rPr>
        <w:t xml:space="preserve"> </w:t>
      </w:r>
      <w:r w:rsidR="009D4460" w:rsidRPr="009D597A">
        <w:rPr>
          <w:rFonts w:ascii="Arial" w:eastAsia="Arial Bold" w:hAnsi="Arial" w:cs="Arial"/>
        </w:rPr>
        <w:t xml:space="preserve">Government’s </w:t>
      </w:r>
      <w:r>
        <w:rPr>
          <w:rFonts w:ascii="Arial" w:eastAsia="Arial Bold" w:hAnsi="Arial" w:cs="Arial"/>
        </w:rPr>
        <w:tab/>
      </w:r>
      <w:r w:rsidR="009D4460" w:rsidRPr="009D597A">
        <w:rPr>
          <w:rFonts w:ascii="Arial" w:eastAsia="Arial Bold" w:hAnsi="Arial" w:cs="Arial"/>
        </w:rPr>
        <w:t xml:space="preserve">commitment </w:t>
      </w:r>
      <w:r w:rsidR="00440E04">
        <w:rPr>
          <w:rFonts w:ascii="Arial" w:eastAsia="Arial Bold" w:hAnsi="Arial" w:cs="Arial"/>
        </w:rPr>
        <w:tab/>
      </w:r>
      <w:r w:rsidR="00114BE7">
        <w:rPr>
          <w:rFonts w:ascii="Arial" w:eastAsia="Arial Bold" w:hAnsi="Arial" w:cs="Arial"/>
        </w:rPr>
        <w:t xml:space="preserve">to raising the </w:t>
      </w:r>
      <w:r w:rsidR="009D4460" w:rsidRPr="009D597A">
        <w:rPr>
          <w:rFonts w:ascii="Arial" w:eastAsia="Arial Bold" w:hAnsi="Arial" w:cs="Arial"/>
        </w:rPr>
        <w:t xml:space="preserve">Living Wage </w:t>
      </w:r>
      <w:r w:rsidR="009D597A" w:rsidRPr="009D597A">
        <w:rPr>
          <w:rFonts w:ascii="Arial" w:eastAsia="Arial Bold" w:hAnsi="Arial" w:cs="Arial"/>
        </w:rPr>
        <w:t>(</w:t>
      </w:r>
      <w:proofErr w:type="spellStart"/>
      <w:r w:rsidR="009D597A" w:rsidRPr="009D597A">
        <w:rPr>
          <w:rFonts w:ascii="Arial" w:eastAsia="Arial Bold" w:hAnsi="Arial" w:cs="Arial"/>
        </w:rPr>
        <w:t>LW</w:t>
      </w:r>
      <w:proofErr w:type="spellEnd"/>
      <w:r w:rsidR="005D5CDF" w:rsidRPr="009D597A">
        <w:rPr>
          <w:rFonts w:ascii="Arial" w:eastAsia="Arial Bold" w:hAnsi="Arial" w:cs="Arial"/>
        </w:rPr>
        <w:t>) to</w:t>
      </w:r>
      <w:r w:rsidR="009D4460" w:rsidRPr="009D597A">
        <w:rPr>
          <w:rFonts w:ascii="Arial" w:eastAsia="Arial Bold" w:hAnsi="Arial" w:cs="Arial"/>
        </w:rPr>
        <w:t xml:space="preserve"> £8.25 in </w:t>
      </w:r>
      <w:r w:rsidR="005D5CDF" w:rsidRPr="009D597A">
        <w:rPr>
          <w:rFonts w:ascii="Arial" w:eastAsia="Arial Bold" w:hAnsi="Arial" w:cs="Arial"/>
        </w:rPr>
        <w:t>Scotland,</w:t>
      </w:r>
      <w:r w:rsidR="009D597A" w:rsidRPr="009D597A">
        <w:rPr>
          <w:rFonts w:ascii="Arial" w:eastAsia="Arial Bold" w:hAnsi="Arial" w:cs="Arial"/>
        </w:rPr>
        <w:t xml:space="preserve"> </w:t>
      </w:r>
      <w:r>
        <w:rPr>
          <w:rFonts w:ascii="Arial" w:eastAsia="Arial Bold" w:hAnsi="Arial" w:cs="Arial"/>
        </w:rPr>
        <w:tab/>
      </w:r>
      <w:r w:rsidR="009D597A" w:rsidRPr="009D597A">
        <w:rPr>
          <w:rFonts w:ascii="Arial" w:eastAsia="Arial Bold" w:hAnsi="Arial" w:cs="Arial"/>
        </w:rPr>
        <w:t xml:space="preserve">ILF </w:t>
      </w:r>
      <w:r w:rsidR="000F7646">
        <w:rPr>
          <w:rFonts w:ascii="Arial" w:eastAsia="Arial Bold" w:hAnsi="Arial" w:cs="Arial"/>
        </w:rPr>
        <w:tab/>
      </w:r>
      <w:r w:rsidR="009D597A" w:rsidRPr="009D597A">
        <w:rPr>
          <w:rFonts w:ascii="Arial" w:eastAsia="Arial Bold" w:hAnsi="Arial" w:cs="Arial"/>
        </w:rPr>
        <w:t>Scotland</w:t>
      </w:r>
      <w:r w:rsidR="000F7646">
        <w:rPr>
          <w:rFonts w:ascii="Arial" w:eastAsia="Arial Bold" w:hAnsi="Arial" w:cs="Arial"/>
        </w:rPr>
        <w:t xml:space="preserve"> </w:t>
      </w:r>
      <w:r w:rsidR="009D597A" w:rsidRPr="009D597A">
        <w:rPr>
          <w:rFonts w:ascii="Arial" w:eastAsia="Arial Bold" w:hAnsi="Arial" w:cs="Arial"/>
        </w:rPr>
        <w:t>would investigate the best outcome to ensure</w:t>
      </w:r>
      <w:r w:rsidR="00440E04">
        <w:rPr>
          <w:rFonts w:ascii="Arial" w:eastAsia="Arial Bold" w:hAnsi="Arial" w:cs="Arial"/>
        </w:rPr>
        <w:t xml:space="preserve"> </w:t>
      </w:r>
      <w:r w:rsidR="009D597A" w:rsidRPr="009D597A">
        <w:rPr>
          <w:rFonts w:ascii="Arial" w:eastAsia="Arial Bold" w:hAnsi="Arial" w:cs="Arial"/>
        </w:rPr>
        <w:t xml:space="preserve">PA’s employed by </w:t>
      </w:r>
      <w:r>
        <w:rPr>
          <w:rFonts w:ascii="Arial" w:eastAsia="Arial Bold" w:hAnsi="Arial" w:cs="Arial"/>
        </w:rPr>
        <w:tab/>
      </w:r>
      <w:r w:rsidR="009D597A" w:rsidRPr="009D597A">
        <w:rPr>
          <w:rFonts w:ascii="Arial" w:eastAsia="Arial Bold" w:hAnsi="Arial" w:cs="Arial"/>
        </w:rPr>
        <w:t xml:space="preserve">ILF </w:t>
      </w:r>
      <w:r w:rsidR="000F7646">
        <w:rPr>
          <w:rFonts w:ascii="Arial" w:eastAsia="Arial Bold" w:hAnsi="Arial" w:cs="Arial"/>
        </w:rPr>
        <w:tab/>
      </w:r>
      <w:r w:rsidR="00440E04">
        <w:rPr>
          <w:rFonts w:ascii="Arial" w:eastAsia="Arial Bold" w:hAnsi="Arial" w:cs="Arial"/>
        </w:rPr>
        <w:t>R</w:t>
      </w:r>
      <w:r w:rsidR="000F7646">
        <w:rPr>
          <w:rFonts w:ascii="Arial" w:eastAsia="Arial Bold" w:hAnsi="Arial" w:cs="Arial"/>
        </w:rPr>
        <w:t xml:space="preserve">ecipients could pay the </w:t>
      </w:r>
      <w:proofErr w:type="spellStart"/>
      <w:r w:rsidR="009D597A" w:rsidRPr="009D597A">
        <w:rPr>
          <w:rFonts w:ascii="Arial" w:eastAsia="Arial Bold" w:hAnsi="Arial" w:cs="Arial"/>
        </w:rPr>
        <w:t>LW</w:t>
      </w:r>
      <w:proofErr w:type="spellEnd"/>
      <w:r w:rsidR="009D597A" w:rsidRPr="009D597A">
        <w:rPr>
          <w:rFonts w:ascii="Arial" w:eastAsia="Arial Bold" w:hAnsi="Arial" w:cs="Arial"/>
        </w:rPr>
        <w:t>. This commitment from ILF</w:t>
      </w:r>
      <w:r w:rsidR="00440E04">
        <w:rPr>
          <w:rFonts w:ascii="Arial" w:eastAsia="Arial Bold" w:hAnsi="Arial" w:cs="Arial"/>
        </w:rPr>
        <w:t xml:space="preserve"> </w:t>
      </w:r>
      <w:r w:rsidR="009D597A" w:rsidRPr="009D597A">
        <w:rPr>
          <w:rFonts w:ascii="Arial" w:eastAsia="Arial Bold" w:hAnsi="Arial" w:cs="Arial"/>
        </w:rPr>
        <w:t xml:space="preserve">Scotland </w:t>
      </w:r>
      <w:r w:rsidR="000F7646">
        <w:rPr>
          <w:rFonts w:ascii="Arial" w:eastAsia="Arial Bold" w:hAnsi="Arial" w:cs="Arial"/>
        </w:rPr>
        <w:t>w</w:t>
      </w:r>
      <w:r w:rsidR="009D597A" w:rsidRPr="009D597A">
        <w:rPr>
          <w:rFonts w:ascii="Arial" w:eastAsia="Arial Bold" w:hAnsi="Arial" w:cs="Arial"/>
        </w:rPr>
        <w:t xml:space="preserve">ould cost </w:t>
      </w:r>
      <w:r w:rsidR="000F7646">
        <w:rPr>
          <w:rFonts w:ascii="Arial" w:eastAsia="Arial Bold" w:hAnsi="Arial" w:cs="Arial"/>
        </w:rPr>
        <w:tab/>
      </w:r>
      <w:r w:rsidR="009D597A" w:rsidRPr="009D597A">
        <w:rPr>
          <w:rFonts w:ascii="Arial" w:eastAsia="Arial Bold" w:hAnsi="Arial" w:cs="Arial"/>
        </w:rPr>
        <w:t>approximately £</w:t>
      </w:r>
      <w:proofErr w:type="spellStart"/>
      <w:r w:rsidR="009D597A" w:rsidRPr="009D597A">
        <w:rPr>
          <w:rFonts w:ascii="Arial" w:eastAsia="Arial Bold" w:hAnsi="Arial" w:cs="Arial"/>
        </w:rPr>
        <w:t>900k</w:t>
      </w:r>
      <w:proofErr w:type="spellEnd"/>
      <w:r w:rsidR="009D597A" w:rsidRPr="009D597A">
        <w:rPr>
          <w:rFonts w:ascii="Arial" w:eastAsia="Arial Bold" w:hAnsi="Arial" w:cs="Arial"/>
        </w:rPr>
        <w:t>. The Board noted that there</w:t>
      </w:r>
      <w:r w:rsidR="00440E04">
        <w:rPr>
          <w:rFonts w:ascii="Arial" w:eastAsia="Arial Bold" w:hAnsi="Arial" w:cs="Arial"/>
        </w:rPr>
        <w:t xml:space="preserve"> </w:t>
      </w:r>
      <w:r w:rsidR="009D597A" w:rsidRPr="009D597A">
        <w:rPr>
          <w:rFonts w:ascii="Arial" w:eastAsia="Arial Bold" w:hAnsi="Arial" w:cs="Arial"/>
        </w:rPr>
        <w:t xml:space="preserve">is work to do around PA’s </w:t>
      </w:r>
      <w:r w:rsidR="000F7646">
        <w:rPr>
          <w:rFonts w:ascii="Arial" w:eastAsia="Arial Bold" w:hAnsi="Arial" w:cs="Arial"/>
        </w:rPr>
        <w:tab/>
      </w:r>
      <w:r w:rsidR="009D597A" w:rsidRPr="009D597A">
        <w:rPr>
          <w:rFonts w:ascii="Arial" w:eastAsia="Arial Bold" w:hAnsi="Arial" w:cs="Arial"/>
        </w:rPr>
        <w:t xml:space="preserve">employed by agency </w:t>
      </w:r>
      <w:r w:rsidR="00440E04">
        <w:rPr>
          <w:rFonts w:ascii="Arial" w:eastAsia="Arial Bold" w:hAnsi="Arial" w:cs="Arial"/>
        </w:rPr>
        <w:t>s</w:t>
      </w:r>
      <w:r w:rsidR="005D5CDF" w:rsidRPr="009D597A">
        <w:rPr>
          <w:rFonts w:ascii="Arial" w:eastAsia="Arial Bold" w:hAnsi="Arial" w:cs="Arial"/>
        </w:rPr>
        <w:t>taff,</w:t>
      </w:r>
      <w:r w:rsidR="009D597A" w:rsidRPr="009D597A">
        <w:rPr>
          <w:rFonts w:ascii="Arial" w:eastAsia="Arial Bold" w:hAnsi="Arial" w:cs="Arial"/>
        </w:rPr>
        <w:t xml:space="preserve"> </w:t>
      </w:r>
      <w:r w:rsidR="00114BE7">
        <w:rPr>
          <w:rFonts w:ascii="Arial" w:eastAsia="Arial Bold" w:hAnsi="Arial" w:cs="Arial"/>
        </w:rPr>
        <w:t>and asked the executive to try to find a solution</w:t>
      </w:r>
      <w:r w:rsidR="009D597A" w:rsidRPr="009D597A">
        <w:rPr>
          <w:rFonts w:ascii="Arial" w:eastAsia="Arial Bold" w:hAnsi="Arial" w:cs="Arial"/>
        </w:rPr>
        <w:t>.</w:t>
      </w:r>
    </w:p>
    <w:p w:rsidR="00D21C1C" w:rsidRPr="00D21C1C" w:rsidRDefault="00D21C1C" w:rsidP="00EF587E">
      <w:pPr>
        <w:pStyle w:val="Body"/>
        <w:rPr>
          <w:rFonts w:ascii="Arial" w:eastAsia="Arial Bold" w:hAnsi="Arial" w:cs="Arial"/>
          <w:b/>
        </w:rPr>
      </w:pPr>
    </w:p>
    <w:p w:rsidR="00D21C1C" w:rsidRDefault="00D21C1C" w:rsidP="00EF587E">
      <w:pPr>
        <w:pStyle w:val="Body"/>
        <w:numPr>
          <w:ilvl w:val="0"/>
          <w:numId w:val="28"/>
        </w:numPr>
        <w:ind w:left="0"/>
        <w:rPr>
          <w:rFonts w:ascii="Arial" w:eastAsia="Arial Bold" w:hAnsi="Arial" w:cs="Arial"/>
          <w:b/>
        </w:rPr>
      </w:pPr>
      <w:r>
        <w:rPr>
          <w:rFonts w:ascii="Arial" w:eastAsia="Arial Bold" w:hAnsi="Arial" w:cs="Arial"/>
          <w:b/>
        </w:rPr>
        <w:t>CEO R</w:t>
      </w:r>
      <w:r w:rsidR="009D597A">
        <w:rPr>
          <w:rFonts w:ascii="Arial" w:eastAsia="Arial Bold" w:hAnsi="Arial" w:cs="Arial"/>
          <w:b/>
        </w:rPr>
        <w:t>eport and strategic performance</w:t>
      </w:r>
      <w:r w:rsidR="00173BB4">
        <w:rPr>
          <w:rFonts w:ascii="Arial" w:eastAsia="Arial Bold" w:hAnsi="Arial" w:cs="Arial"/>
          <w:b/>
        </w:rPr>
        <w:t xml:space="preserve"> (refer to paper)</w:t>
      </w:r>
    </w:p>
    <w:p w:rsidR="00173BB4" w:rsidRDefault="002C2F43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 xml:space="preserve">      </w:t>
      </w:r>
      <w:r w:rsidR="00EF587E">
        <w:rPr>
          <w:rFonts w:ascii="Arial" w:eastAsia="Arial Bold" w:hAnsi="Arial" w:cs="Arial"/>
        </w:rPr>
        <w:tab/>
      </w:r>
      <w:r w:rsidR="005D5CDF">
        <w:rPr>
          <w:rFonts w:ascii="Arial" w:eastAsia="Arial Bold" w:hAnsi="Arial" w:cs="Arial"/>
        </w:rPr>
        <w:t xml:space="preserve">The CEO spoke </w:t>
      </w:r>
      <w:r w:rsidR="008E15E1">
        <w:rPr>
          <w:rFonts w:ascii="Arial" w:eastAsia="Arial Bold" w:hAnsi="Arial" w:cs="Arial"/>
        </w:rPr>
        <w:t>to the paper and highlighted the following areas:-</w:t>
      </w:r>
    </w:p>
    <w:p w:rsidR="00840161" w:rsidRDefault="00840161" w:rsidP="00EF587E">
      <w:pPr>
        <w:pStyle w:val="Body"/>
        <w:rPr>
          <w:rFonts w:ascii="Arial" w:eastAsia="Arial Bold" w:hAnsi="Arial" w:cs="Arial"/>
        </w:rPr>
      </w:pPr>
    </w:p>
    <w:p w:rsidR="00840161" w:rsidRDefault="00DF4B54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5.1</w:t>
      </w:r>
      <w:r>
        <w:rPr>
          <w:rFonts w:ascii="Arial" w:eastAsia="Arial Bold" w:hAnsi="Arial" w:cs="Arial"/>
        </w:rPr>
        <w:tab/>
      </w:r>
      <w:r w:rsidR="00840161">
        <w:rPr>
          <w:rFonts w:ascii="Arial" w:eastAsia="Arial Bold" w:hAnsi="Arial" w:cs="Arial"/>
        </w:rPr>
        <w:t xml:space="preserve">The CEO spoke positively of the first nine </w:t>
      </w:r>
      <w:r w:rsidR="001923A8">
        <w:rPr>
          <w:rFonts w:ascii="Arial" w:eastAsia="Arial Bold" w:hAnsi="Arial" w:cs="Arial"/>
        </w:rPr>
        <w:t>months,</w:t>
      </w:r>
      <w:r w:rsidR="00440E04">
        <w:rPr>
          <w:rFonts w:ascii="Arial" w:eastAsia="Arial Bold" w:hAnsi="Arial" w:cs="Arial"/>
        </w:rPr>
        <w:t xml:space="preserve"> stating that ILF S</w:t>
      </w:r>
      <w:r w:rsidR="00840161">
        <w:rPr>
          <w:rFonts w:ascii="Arial" w:eastAsia="Arial Bold" w:hAnsi="Arial" w:cs="Arial"/>
        </w:rPr>
        <w:t xml:space="preserve">cotland </w:t>
      </w:r>
      <w:r w:rsidR="00EF587E">
        <w:rPr>
          <w:rFonts w:ascii="Arial" w:eastAsia="Arial Bold" w:hAnsi="Arial" w:cs="Arial"/>
        </w:rPr>
        <w:tab/>
      </w:r>
      <w:r w:rsidR="00840161">
        <w:rPr>
          <w:rFonts w:ascii="Arial" w:eastAsia="Arial Bold" w:hAnsi="Arial" w:cs="Arial"/>
        </w:rPr>
        <w:t xml:space="preserve">had achieved its objectives in setting up the new organisation </w:t>
      </w:r>
      <w:r w:rsidR="001F095A">
        <w:rPr>
          <w:rFonts w:ascii="Arial" w:eastAsia="Arial Bold" w:hAnsi="Arial" w:cs="Arial"/>
        </w:rPr>
        <w:tab/>
      </w:r>
      <w:r w:rsidR="00840161">
        <w:rPr>
          <w:rFonts w:ascii="Arial" w:eastAsia="Arial Bold" w:hAnsi="Arial" w:cs="Arial"/>
        </w:rPr>
        <w:t>successfully, in a timely manner and within budget.</w:t>
      </w:r>
    </w:p>
    <w:p w:rsidR="00840161" w:rsidRDefault="00840161" w:rsidP="00EF587E">
      <w:pPr>
        <w:pStyle w:val="Body"/>
        <w:rPr>
          <w:rFonts w:ascii="Arial" w:eastAsia="Arial Bold" w:hAnsi="Arial" w:cs="Arial"/>
        </w:rPr>
      </w:pPr>
    </w:p>
    <w:p w:rsidR="00840161" w:rsidRDefault="001F095A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5.2</w:t>
      </w:r>
      <w:r>
        <w:rPr>
          <w:rFonts w:ascii="Arial" w:eastAsia="Arial Bold" w:hAnsi="Arial" w:cs="Arial"/>
        </w:rPr>
        <w:tab/>
      </w:r>
      <w:r w:rsidR="008E15E1">
        <w:rPr>
          <w:rFonts w:ascii="Arial" w:eastAsia="Arial Bold" w:hAnsi="Arial" w:cs="Arial"/>
        </w:rPr>
        <w:t>The Board were informed</w:t>
      </w:r>
      <w:r w:rsidR="00840161">
        <w:rPr>
          <w:rFonts w:ascii="Arial" w:eastAsia="Arial Bold" w:hAnsi="Arial" w:cs="Arial"/>
        </w:rPr>
        <w:t xml:space="preserve"> that £40 million had been paid out to ILF Scotland </w:t>
      </w:r>
      <w:r w:rsidR="00EF587E">
        <w:rPr>
          <w:rFonts w:ascii="Arial" w:eastAsia="Arial Bold" w:hAnsi="Arial" w:cs="Arial"/>
        </w:rPr>
        <w:tab/>
      </w:r>
      <w:r w:rsidR="00840161">
        <w:rPr>
          <w:rFonts w:ascii="Arial" w:eastAsia="Arial Bold" w:hAnsi="Arial" w:cs="Arial"/>
        </w:rPr>
        <w:t>and Northern Ireland recipients since 1</w:t>
      </w:r>
      <w:r w:rsidR="00840161" w:rsidRPr="00840161">
        <w:rPr>
          <w:rFonts w:ascii="Arial" w:eastAsia="Arial Bold" w:hAnsi="Arial" w:cs="Arial"/>
          <w:vertAlign w:val="superscript"/>
        </w:rPr>
        <w:t>st</w:t>
      </w:r>
      <w:r w:rsidR="00840161">
        <w:rPr>
          <w:rFonts w:ascii="Arial" w:eastAsia="Arial Bold" w:hAnsi="Arial" w:cs="Arial"/>
        </w:rPr>
        <w:t xml:space="preserve"> July 2015 and systems and </w:t>
      </w:r>
      <w:r>
        <w:rPr>
          <w:rFonts w:ascii="Arial" w:eastAsia="Arial Bold" w:hAnsi="Arial" w:cs="Arial"/>
        </w:rPr>
        <w:tab/>
      </w:r>
      <w:r w:rsidR="00840161">
        <w:rPr>
          <w:rFonts w:ascii="Arial" w:eastAsia="Arial Bold" w:hAnsi="Arial" w:cs="Arial"/>
        </w:rPr>
        <w:t>processes had been set up and now in place and fully functional.</w:t>
      </w:r>
    </w:p>
    <w:p w:rsidR="00840161" w:rsidRDefault="00840161" w:rsidP="00EF587E">
      <w:pPr>
        <w:pStyle w:val="Body"/>
        <w:rPr>
          <w:rFonts w:ascii="Arial" w:eastAsia="Arial Bold" w:hAnsi="Arial" w:cs="Arial"/>
        </w:rPr>
      </w:pPr>
    </w:p>
    <w:p w:rsidR="00F10F52" w:rsidRDefault="001F095A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5.3</w:t>
      </w:r>
      <w:r>
        <w:rPr>
          <w:rFonts w:ascii="Arial" w:eastAsia="Arial Bold" w:hAnsi="Arial" w:cs="Arial"/>
        </w:rPr>
        <w:tab/>
      </w:r>
      <w:r w:rsidR="00840161">
        <w:rPr>
          <w:rFonts w:ascii="Arial" w:eastAsia="Arial Bold" w:hAnsi="Arial" w:cs="Arial"/>
        </w:rPr>
        <w:t xml:space="preserve">The CEO spoke of the work which had been carried out and was continuing </w:t>
      </w:r>
      <w:r w:rsidR="00EF587E">
        <w:rPr>
          <w:rFonts w:ascii="Arial" w:eastAsia="Arial Bold" w:hAnsi="Arial" w:cs="Arial"/>
        </w:rPr>
        <w:tab/>
      </w:r>
      <w:r w:rsidR="00840161">
        <w:rPr>
          <w:rFonts w:ascii="Arial" w:eastAsia="Arial Bold" w:hAnsi="Arial" w:cs="Arial"/>
        </w:rPr>
        <w:t xml:space="preserve">with internal and external stakeholders </w:t>
      </w:r>
      <w:r w:rsidR="00F10F52">
        <w:rPr>
          <w:rFonts w:ascii="Arial" w:eastAsia="Arial Bold" w:hAnsi="Arial" w:cs="Arial"/>
        </w:rPr>
        <w:t xml:space="preserve">forming a co-production working </w:t>
      </w:r>
      <w:r w:rsidR="00EF587E">
        <w:rPr>
          <w:rFonts w:ascii="Arial" w:eastAsia="Arial Bold" w:hAnsi="Arial" w:cs="Arial"/>
        </w:rPr>
        <w:tab/>
      </w:r>
      <w:r w:rsidR="00F10F52">
        <w:rPr>
          <w:rFonts w:ascii="Arial" w:eastAsia="Arial Bold" w:hAnsi="Arial" w:cs="Arial"/>
        </w:rPr>
        <w:t xml:space="preserve">group </w:t>
      </w:r>
      <w:r w:rsidR="00840161">
        <w:rPr>
          <w:rFonts w:ascii="Arial" w:eastAsia="Arial Bold" w:hAnsi="Arial" w:cs="Arial"/>
        </w:rPr>
        <w:t xml:space="preserve">to prepare the foundations </w:t>
      </w:r>
      <w:r w:rsidR="00F10F52">
        <w:rPr>
          <w:rFonts w:ascii="Arial" w:eastAsia="Arial Bold" w:hAnsi="Arial" w:cs="Arial"/>
        </w:rPr>
        <w:t>and new criteria for the new fund.</w:t>
      </w:r>
    </w:p>
    <w:p w:rsidR="00F10F52" w:rsidRDefault="00F10F52" w:rsidP="00EF587E">
      <w:pPr>
        <w:pStyle w:val="Body"/>
        <w:rPr>
          <w:rFonts w:ascii="Arial" w:eastAsia="Arial Bold" w:hAnsi="Arial" w:cs="Arial"/>
        </w:rPr>
      </w:pPr>
    </w:p>
    <w:p w:rsidR="00840161" w:rsidRDefault="001F095A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5.4</w:t>
      </w:r>
      <w:r>
        <w:rPr>
          <w:rFonts w:ascii="Arial" w:eastAsia="Arial Bold" w:hAnsi="Arial" w:cs="Arial"/>
        </w:rPr>
        <w:tab/>
      </w:r>
      <w:r w:rsidR="008E15E1">
        <w:rPr>
          <w:rFonts w:ascii="Arial" w:eastAsia="Arial Bold" w:hAnsi="Arial" w:cs="Arial"/>
        </w:rPr>
        <w:t>T</w:t>
      </w:r>
      <w:r w:rsidR="00F10F52">
        <w:rPr>
          <w:rFonts w:ascii="Arial" w:eastAsia="Arial Bold" w:hAnsi="Arial" w:cs="Arial"/>
        </w:rPr>
        <w:t xml:space="preserve">he </w:t>
      </w:r>
      <w:r w:rsidR="001923A8">
        <w:rPr>
          <w:rFonts w:ascii="Arial" w:eastAsia="Arial Bold" w:hAnsi="Arial" w:cs="Arial"/>
        </w:rPr>
        <w:t>first meeting</w:t>
      </w:r>
      <w:r w:rsidR="00F10F52">
        <w:rPr>
          <w:rFonts w:ascii="Arial" w:eastAsia="Arial Bold" w:hAnsi="Arial" w:cs="Arial"/>
        </w:rPr>
        <w:t xml:space="preserve"> of a Stakeholders </w:t>
      </w:r>
      <w:r w:rsidR="008E15E1">
        <w:rPr>
          <w:rFonts w:ascii="Arial" w:eastAsia="Arial Bold" w:hAnsi="Arial" w:cs="Arial"/>
        </w:rPr>
        <w:t xml:space="preserve">group </w:t>
      </w:r>
      <w:r w:rsidR="00531719">
        <w:rPr>
          <w:rFonts w:ascii="Arial" w:eastAsia="Arial Bold" w:hAnsi="Arial" w:cs="Arial"/>
        </w:rPr>
        <w:t xml:space="preserve">has taken place </w:t>
      </w:r>
      <w:r w:rsidR="008E15E1">
        <w:rPr>
          <w:rFonts w:ascii="Arial" w:eastAsia="Arial Bold" w:hAnsi="Arial" w:cs="Arial"/>
        </w:rPr>
        <w:t>and is</w:t>
      </w:r>
      <w:r w:rsidR="00F10F52">
        <w:rPr>
          <w:rFonts w:ascii="Arial" w:eastAsia="Arial Bold" w:hAnsi="Arial" w:cs="Arial"/>
        </w:rPr>
        <w:t xml:space="preserve"> </w:t>
      </w:r>
      <w:r w:rsidR="008E15E1">
        <w:rPr>
          <w:rFonts w:ascii="Arial" w:eastAsia="Arial Bold" w:hAnsi="Arial" w:cs="Arial"/>
        </w:rPr>
        <w:t>f</w:t>
      </w:r>
      <w:r w:rsidR="00F10F52">
        <w:rPr>
          <w:rFonts w:ascii="Arial" w:eastAsia="Arial Bold" w:hAnsi="Arial" w:cs="Arial"/>
        </w:rPr>
        <w:t xml:space="preserve">ormed of 10 </w:t>
      </w:r>
      <w:r w:rsidR="00413AB5">
        <w:rPr>
          <w:rFonts w:ascii="Arial" w:eastAsia="Arial Bold" w:hAnsi="Arial" w:cs="Arial"/>
        </w:rPr>
        <w:tab/>
      </w:r>
      <w:r w:rsidR="00F10F52">
        <w:rPr>
          <w:rFonts w:ascii="Arial" w:eastAsia="Arial Bold" w:hAnsi="Arial" w:cs="Arial"/>
        </w:rPr>
        <w:t xml:space="preserve">people who receive an ILF </w:t>
      </w:r>
      <w:r w:rsidR="001923A8">
        <w:rPr>
          <w:rFonts w:ascii="Arial" w:eastAsia="Arial Bold" w:hAnsi="Arial" w:cs="Arial"/>
        </w:rPr>
        <w:t xml:space="preserve">award. </w:t>
      </w:r>
      <w:r w:rsidR="00F10F52">
        <w:rPr>
          <w:rFonts w:ascii="Arial" w:eastAsia="Arial Bold" w:hAnsi="Arial" w:cs="Arial"/>
        </w:rPr>
        <w:t>This group have been</w:t>
      </w:r>
      <w:r w:rsidR="008E15E1">
        <w:rPr>
          <w:rFonts w:ascii="Arial" w:eastAsia="Arial Bold" w:hAnsi="Arial" w:cs="Arial"/>
        </w:rPr>
        <w:t xml:space="preserve"> </w:t>
      </w:r>
      <w:r w:rsidR="00F10F52">
        <w:rPr>
          <w:rFonts w:ascii="Arial" w:eastAsia="Arial Bold" w:hAnsi="Arial" w:cs="Arial"/>
        </w:rPr>
        <w:t xml:space="preserve">asked to provide </w:t>
      </w:r>
      <w:r w:rsidR="008E15E1">
        <w:rPr>
          <w:rFonts w:ascii="Arial" w:eastAsia="Arial Bold" w:hAnsi="Arial" w:cs="Arial"/>
        </w:rPr>
        <w:tab/>
      </w:r>
      <w:r w:rsidR="00F10F52">
        <w:rPr>
          <w:rFonts w:ascii="Arial" w:eastAsia="Arial Bold" w:hAnsi="Arial" w:cs="Arial"/>
        </w:rPr>
        <w:t>valuable</w:t>
      </w:r>
      <w:r w:rsidR="00413AB5">
        <w:rPr>
          <w:rFonts w:ascii="Arial" w:eastAsia="Arial Bold" w:hAnsi="Arial" w:cs="Arial"/>
        </w:rPr>
        <w:t xml:space="preserve"> </w:t>
      </w:r>
      <w:r w:rsidR="00F10F52">
        <w:rPr>
          <w:rFonts w:ascii="Arial" w:eastAsia="Arial Bold" w:hAnsi="Arial" w:cs="Arial"/>
        </w:rPr>
        <w:t>feedback to current and developi</w:t>
      </w:r>
      <w:r w:rsidR="00911842">
        <w:rPr>
          <w:rFonts w:ascii="Arial" w:eastAsia="Arial Bold" w:hAnsi="Arial" w:cs="Arial"/>
        </w:rPr>
        <w:t>ng policies within</w:t>
      </w:r>
      <w:r w:rsidR="008E15E1">
        <w:rPr>
          <w:rFonts w:ascii="Arial" w:eastAsia="Arial Bold" w:hAnsi="Arial" w:cs="Arial"/>
        </w:rPr>
        <w:t xml:space="preserve"> ILF Scotland and </w:t>
      </w:r>
      <w:r w:rsidR="00413AB5">
        <w:rPr>
          <w:rFonts w:ascii="Arial" w:eastAsia="Arial Bold" w:hAnsi="Arial" w:cs="Arial"/>
        </w:rPr>
        <w:tab/>
        <w:t>w</w:t>
      </w:r>
      <w:r w:rsidR="008E15E1">
        <w:rPr>
          <w:rFonts w:ascii="Arial" w:eastAsia="Arial Bold" w:hAnsi="Arial" w:cs="Arial"/>
        </w:rPr>
        <w:t>ill meet at regular intervals throughout the year.</w:t>
      </w:r>
    </w:p>
    <w:p w:rsidR="00840161" w:rsidRDefault="00840161" w:rsidP="00EF587E">
      <w:pPr>
        <w:pStyle w:val="Body"/>
        <w:rPr>
          <w:rFonts w:ascii="Arial" w:eastAsia="Arial Bold" w:hAnsi="Arial" w:cs="Arial"/>
        </w:rPr>
      </w:pPr>
    </w:p>
    <w:p w:rsidR="00911842" w:rsidRDefault="001F095A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5.5</w:t>
      </w:r>
      <w:r>
        <w:rPr>
          <w:rFonts w:ascii="Arial" w:eastAsia="Arial Bold" w:hAnsi="Arial" w:cs="Arial"/>
        </w:rPr>
        <w:tab/>
      </w:r>
      <w:r w:rsidR="008E15E1">
        <w:rPr>
          <w:rFonts w:ascii="Arial" w:eastAsia="Arial Bold" w:hAnsi="Arial" w:cs="Arial"/>
        </w:rPr>
        <w:t xml:space="preserve">It was </w:t>
      </w:r>
      <w:r w:rsidR="008E15E1" w:rsidRPr="008E15E1">
        <w:rPr>
          <w:rFonts w:ascii="Arial" w:eastAsia="Arial Bold" w:hAnsi="Arial" w:cs="Arial"/>
          <w:b/>
          <w:u w:val="single"/>
        </w:rPr>
        <w:t xml:space="preserve">noted </w:t>
      </w:r>
      <w:r w:rsidR="00840161">
        <w:rPr>
          <w:rFonts w:ascii="Arial" w:eastAsia="Arial Bold" w:hAnsi="Arial" w:cs="Arial"/>
        </w:rPr>
        <w:t xml:space="preserve">that continuing </w:t>
      </w:r>
      <w:r w:rsidR="008E15E1">
        <w:rPr>
          <w:rFonts w:ascii="Arial" w:eastAsia="Arial Bold" w:hAnsi="Arial" w:cs="Arial"/>
        </w:rPr>
        <w:t xml:space="preserve">collaboration </w:t>
      </w:r>
      <w:r w:rsidR="00840161">
        <w:rPr>
          <w:rFonts w:ascii="Arial" w:eastAsia="Arial Bold" w:hAnsi="Arial" w:cs="Arial"/>
        </w:rPr>
        <w:t xml:space="preserve">and </w:t>
      </w:r>
      <w:r>
        <w:rPr>
          <w:rFonts w:ascii="Arial" w:eastAsia="Arial Bold" w:hAnsi="Arial" w:cs="Arial"/>
        </w:rPr>
        <w:tab/>
      </w:r>
      <w:r w:rsidR="008E15E1">
        <w:rPr>
          <w:rFonts w:ascii="Arial" w:eastAsia="Arial Bold" w:hAnsi="Arial" w:cs="Arial"/>
        </w:rPr>
        <w:t>work</w:t>
      </w:r>
      <w:r w:rsidR="00840161">
        <w:rPr>
          <w:rFonts w:ascii="Arial" w:eastAsia="Arial Bold" w:hAnsi="Arial" w:cs="Arial"/>
        </w:rPr>
        <w:t xml:space="preserve"> will be carried out with </w:t>
      </w:r>
      <w:r w:rsidR="008E15E1">
        <w:rPr>
          <w:rFonts w:ascii="Arial" w:eastAsia="Arial Bold" w:hAnsi="Arial" w:cs="Arial"/>
        </w:rPr>
        <w:tab/>
      </w:r>
      <w:r w:rsidR="00840161">
        <w:rPr>
          <w:rFonts w:ascii="Arial" w:eastAsia="Arial Bold" w:hAnsi="Arial" w:cs="Arial"/>
        </w:rPr>
        <w:t xml:space="preserve">COSLA and Local Authorities to ensure ILF recipient awards are administered </w:t>
      </w:r>
      <w:r w:rsidR="008E15E1">
        <w:rPr>
          <w:rFonts w:ascii="Arial" w:eastAsia="Arial Bold" w:hAnsi="Arial" w:cs="Arial"/>
        </w:rPr>
        <w:tab/>
      </w:r>
      <w:r w:rsidR="00840161">
        <w:rPr>
          <w:rFonts w:ascii="Arial" w:eastAsia="Arial Bold" w:hAnsi="Arial" w:cs="Arial"/>
        </w:rPr>
        <w:t>within the spirit of the poli</w:t>
      </w:r>
      <w:r w:rsidR="00911842">
        <w:rPr>
          <w:rFonts w:ascii="Arial" w:eastAsia="Arial Bold" w:hAnsi="Arial" w:cs="Arial"/>
        </w:rPr>
        <w:t xml:space="preserve">cies which support ILF Scotland. </w:t>
      </w:r>
    </w:p>
    <w:p w:rsidR="00911842" w:rsidRDefault="00911842" w:rsidP="00EF587E">
      <w:pPr>
        <w:pStyle w:val="Body"/>
        <w:rPr>
          <w:rFonts w:ascii="Arial" w:eastAsia="Arial Bold" w:hAnsi="Arial" w:cs="Arial"/>
        </w:rPr>
      </w:pPr>
    </w:p>
    <w:p w:rsidR="00356A69" w:rsidRDefault="001F095A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5.6</w:t>
      </w:r>
      <w:r>
        <w:rPr>
          <w:rFonts w:ascii="Arial" w:eastAsia="Arial Bold" w:hAnsi="Arial" w:cs="Arial"/>
        </w:rPr>
        <w:tab/>
      </w:r>
      <w:r w:rsidR="00911842">
        <w:rPr>
          <w:rFonts w:ascii="Arial" w:eastAsia="Arial Bold" w:hAnsi="Arial" w:cs="Arial"/>
        </w:rPr>
        <w:t xml:space="preserve">It was </w:t>
      </w:r>
      <w:r w:rsidR="00911842" w:rsidRPr="00911842">
        <w:rPr>
          <w:rFonts w:ascii="Arial" w:eastAsia="Arial Bold" w:hAnsi="Arial" w:cs="Arial"/>
          <w:b/>
          <w:u w:val="single"/>
        </w:rPr>
        <w:t>noted</w:t>
      </w:r>
      <w:r w:rsidR="00911842">
        <w:rPr>
          <w:rFonts w:ascii="Arial" w:eastAsia="Arial Bold" w:hAnsi="Arial" w:cs="Arial"/>
        </w:rPr>
        <w:t xml:space="preserve"> by the Board that 65 Agreement Forms </w:t>
      </w:r>
      <w:r w:rsidR="001923A8">
        <w:rPr>
          <w:rFonts w:ascii="Arial" w:eastAsia="Arial Bold" w:hAnsi="Arial" w:cs="Arial"/>
        </w:rPr>
        <w:t>(sent</w:t>
      </w:r>
      <w:r w:rsidR="00911842">
        <w:rPr>
          <w:rFonts w:ascii="Arial" w:eastAsia="Arial Bold" w:hAnsi="Arial" w:cs="Arial"/>
        </w:rPr>
        <w:t xml:space="preserve"> out in early </w:t>
      </w:r>
      <w:r>
        <w:rPr>
          <w:rFonts w:ascii="Arial" w:eastAsia="Arial Bold" w:hAnsi="Arial" w:cs="Arial"/>
        </w:rPr>
        <w:tab/>
      </w:r>
      <w:r w:rsidR="001923A8">
        <w:rPr>
          <w:rFonts w:ascii="Arial" w:eastAsia="Arial Bold" w:hAnsi="Arial" w:cs="Arial"/>
        </w:rPr>
        <w:t>Autumn)</w:t>
      </w:r>
      <w:r w:rsidR="00911842">
        <w:rPr>
          <w:rFonts w:ascii="Arial" w:eastAsia="Arial Bold" w:hAnsi="Arial" w:cs="Arial"/>
        </w:rPr>
        <w:t xml:space="preserve"> have yet to be received. </w:t>
      </w:r>
    </w:p>
    <w:p w:rsidR="00911842" w:rsidRPr="00911842" w:rsidRDefault="001F095A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ab/>
      </w:r>
      <w:r w:rsidR="00911842">
        <w:rPr>
          <w:rFonts w:ascii="Arial" w:eastAsia="Arial Bold" w:hAnsi="Arial" w:cs="Arial"/>
        </w:rPr>
        <w:t xml:space="preserve">The CEO informed the Board that a final drive to phone recipients has begun. </w:t>
      </w:r>
      <w:r>
        <w:rPr>
          <w:rFonts w:ascii="Arial" w:eastAsia="Arial Bold" w:hAnsi="Arial" w:cs="Arial"/>
        </w:rPr>
        <w:tab/>
      </w:r>
      <w:r w:rsidR="00911842">
        <w:rPr>
          <w:rFonts w:ascii="Arial" w:eastAsia="Arial Bold" w:hAnsi="Arial" w:cs="Arial"/>
        </w:rPr>
        <w:t xml:space="preserve">The Board </w:t>
      </w:r>
      <w:r w:rsidR="001923A8">
        <w:rPr>
          <w:rFonts w:ascii="Arial" w:eastAsia="Arial Bold" w:hAnsi="Arial" w:cs="Arial"/>
          <w:b/>
          <w:u w:val="single"/>
        </w:rPr>
        <w:t xml:space="preserve">noted </w:t>
      </w:r>
      <w:r w:rsidR="001923A8">
        <w:rPr>
          <w:rFonts w:ascii="Arial" w:eastAsia="Arial Bold" w:hAnsi="Arial" w:cs="Arial"/>
        </w:rPr>
        <w:t>the</w:t>
      </w:r>
      <w:r w:rsidR="00911842">
        <w:rPr>
          <w:rFonts w:ascii="Arial" w:eastAsia="Arial Bold" w:hAnsi="Arial" w:cs="Arial"/>
        </w:rPr>
        <w:t xml:space="preserve"> </w:t>
      </w:r>
      <w:r w:rsidR="00356A69">
        <w:rPr>
          <w:rFonts w:ascii="Arial" w:eastAsia="Arial Bold" w:hAnsi="Arial" w:cs="Arial"/>
        </w:rPr>
        <w:t>intention to start suspending awards</w:t>
      </w:r>
      <w:r w:rsidR="008E15E1">
        <w:rPr>
          <w:rFonts w:ascii="Arial" w:eastAsia="Arial Bold" w:hAnsi="Arial" w:cs="Arial"/>
        </w:rPr>
        <w:t xml:space="preserve"> if Agreement forms </w:t>
      </w:r>
      <w:r w:rsidR="008E15E1">
        <w:rPr>
          <w:rFonts w:ascii="Arial" w:eastAsia="Arial Bold" w:hAnsi="Arial" w:cs="Arial"/>
        </w:rPr>
        <w:tab/>
        <w:t>were not received.</w:t>
      </w:r>
    </w:p>
    <w:p w:rsidR="00911842" w:rsidRDefault="00911842" w:rsidP="00EF587E">
      <w:pPr>
        <w:pStyle w:val="Body"/>
        <w:rPr>
          <w:rFonts w:ascii="Arial" w:eastAsia="Arial Bold" w:hAnsi="Arial" w:cs="Arial"/>
        </w:rPr>
      </w:pPr>
    </w:p>
    <w:p w:rsidR="00840161" w:rsidRDefault="001F095A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5.7</w:t>
      </w:r>
      <w:r>
        <w:rPr>
          <w:rFonts w:ascii="Arial" w:eastAsia="Arial Bold" w:hAnsi="Arial" w:cs="Arial"/>
        </w:rPr>
        <w:tab/>
      </w:r>
      <w:r w:rsidR="00840161">
        <w:rPr>
          <w:rFonts w:ascii="Arial" w:eastAsia="Arial Bold" w:hAnsi="Arial" w:cs="Arial"/>
        </w:rPr>
        <w:t xml:space="preserve">Social Work students will be offered placements to shadow Assessors and </w:t>
      </w:r>
      <w:r w:rsidR="00EF587E">
        <w:rPr>
          <w:rFonts w:ascii="Arial" w:eastAsia="Arial Bold" w:hAnsi="Arial" w:cs="Arial"/>
        </w:rPr>
        <w:tab/>
      </w:r>
      <w:r w:rsidR="00840161">
        <w:rPr>
          <w:rFonts w:ascii="Arial" w:eastAsia="Arial Bold" w:hAnsi="Arial" w:cs="Arial"/>
        </w:rPr>
        <w:t xml:space="preserve">observe the process, additionality and importance of ILF Scotland awards to </w:t>
      </w:r>
      <w:r w:rsidR="00EF587E">
        <w:rPr>
          <w:rFonts w:ascii="Arial" w:eastAsia="Arial Bold" w:hAnsi="Arial" w:cs="Arial"/>
        </w:rPr>
        <w:tab/>
      </w:r>
      <w:r w:rsidR="00840161">
        <w:rPr>
          <w:rFonts w:ascii="Arial" w:eastAsia="Arial Bold" w:hAnsi="Arial" w:cs="Arial"/>
        </w:rPr>
        <w:t xml:space="preserve">recipients. It is hoped that this will be a positive experience offering a balance </w:t>
      </w:r>
      <w:r w:rsidR="00EF587E">
        <w:rPr>
          <w:rFonts w:ascii="Arial" w:eastAsia="Arial Bold" w:hAnsi="Arial" w:cs="Arial"/>
        </w:rPr>
        <w:tab/>
      </w:r>
      <w:r w:rsidR="00840161">
        <w:rPr>
          <w:rFonts w:ascii="Arial" w:eastAsia="Arial Bold" w:hAnsi="Arial" w:cs="Arial"/>
        </w:rPr>
        <w:t>to o</w:t>
      </w:r>
      <w:r w:rsidR="008E15E1">
        <w:rPr>
          <w:rFonts w:ascii="Arial" w:eastAsia="Arial Bold" w:hAnsi="Arial" w:cs="Arial"/>
        </w:rPr>
        <w:t>ther areas of their course work.</w:t>
      </w:r>
    </w:p>
    <w:p w:rsidR="008E15E1" w:rsidRDefault="008E15E1" w:rsidP="00EF587E">
      <w:pPr>
        <w:pStyle w:val="Body"/>
        <w:rPr>
          <w:rFonts w:ascii="Arial" w:eastAsia="Arial Bold" w:hAnsi="Arial" w:cs="Arial"/>
        </w:rPr>
      </w:pPr>
    </w:p>
    <w:p w:rsidR="009D597A" w:rsidRDefault="008E15E1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lastRenderedPageBreak/>
        <w:t>5.8</w:t>
      </w:r>
      <w:r w:rsidR="00EF587E">
        <w:rPr>
          <w:rFonts w:ascii="Arial" w:eastAsia="Arial Bold" w:hAnsi="Arial" w:cs="Arial"/>
        </w:rPr>
        <w:tab/>
      </w:r>
      <w:r w:rsidR="00840161" w:rsidRPr="00F10F52">
        <w:rPr>
          <w:rFonts w:ascii="Arial" w:eastAsia="Arial Bold" w:hAnsi="Arial" w:cs="Arial"/>
        </w:rPr>
        <w:t xml:space="preserve">The draft reward strategy is nearing completion, however the Learning &amp; </w:t>
      </w:r>
      <w:r w:rsidR="00EF587E">
        <w:rPr>
          <w:rFonts w:ascii="Arial" w:eastAsia="Arial Bold" w:hAnsi="Arial" w:cs="Arial"/>
        </w:rPr>
        <w:tab/>
      </w:r>
      <w:r w:rsidR="00840161" w:rsidRPr="00F10F52">
        <w:rPr>
          <w:rFonts w:ascii="Arial" w:eastAsia="Arial Bold" w:hAnsi="Arial" w:cs="Arial"/>
        </w:rPr>
        <w:t xml:space="preserve">Development area is </w:t>
      </w:r>
      <w:r w:rsidR="00F10F52" w:rsidRPr="00F10F52">
        <w:rPr>
          <w:rFonts w:ascii="Arial" w:eastAsia="Arial Bold" w:hAnsi="Arial" w:cs="Arial"/>
        </w:rPr>
        <w:t>i</w:t>
      </w:r>
      <w:r w:rsidR="00F10F52">
        <w:rPr>
          <w:rFonts w:ascii="Arial" w:eastAsia="Arial Bold" w:hAnsi="Arial" w:cs="Arial"/>
        </w:rPr>
        <w:t xml:space="preserve">n the planning stage and the senior team have an </w:t>
      </w:r>
      <w:r w:rsidR="00EF587E">
        <w:rPr>
          <w:rFonts w:ascii="Arial" w:eastAsia="Arial Bold" w:hAnsi="Arial" w:cs="Arial"/>
        </w:rPr>
        <w:tab/>
      </w:r>
      <w:r w:rsidR="00F10F52">
        <w:rPr>
          <w:rFonts w:ascii="Arial" w:eastAsia="Arial Bold" w:hAnsi="Arial" w:cs="Arial"/>
        </w:rPr>
        <w:t>expecta</w:t>
      </w:r>
      <w:r w:rsidR="00064F7D">
        <w:rPr>
          <w:rFonts w:ascii="Arial" w:eastAsia="Arial Bold" w:hAnsi="Arial" w:cs="Arial"/>
        </w:rPr>
        <w:t>tion to deliver this at the next</w:t>
      </w:r>
      <w:r w:rsidR="00F10F52">
        <w:rPr>
          <w:rFonts w:ascii="Arial" w:eastAsia="Arial Bold" w:hAnsi="Arial" w:cs="Arial"/>
        </w:rPr>
        <w:t xml:space="preserve"> </w:t>
      </w:r>
      <w:r w:rsidR="00064F7D">
        <w:rPr>
          <w:rFonts w:ascii="Arial" w:eastAsia="Arial Bold" w:hAnsi="Arial" w:cs="Arial"/>
        </w:rPr>
        <w:t xml:space="preserve">Board </w:t>
      </w:r>
      <w:r w:rsidR="00F10F52">
        <w:rPr>
          <w:rFonts w:ascii="Arial" w:eastAsia="Arial Bold" w:hAnsi="Arial" w:cs="Arial"/>
        </w:rPr>
        <w:t xml:space="preserve">meeting. </w:t>
      </w:r>
    </w:p>
    <w:p w:rsidR="008E15E1" w:rsidRPr="00F10F52" w:rsidRDefault="008E15E1" w:rsidP="00EF587E">
      <w:pPr>
        <w:pStyle w:val="Body"/>
        <w:rPr>
          <w:rFonts w:ascii="Arial" w:eastAsia="Arial Bold" w:hAnsi="Arial" w:cs="Arial"/>
          <w:b/>
        </w:rPr>
      </w:pPr>
    </w:p>
    <w:p w:rsidR="00F10F52" w:rsidRPr="00064F7D" w:rsidRDefault="008E15E1" w:rsidP="00EF587E">
      <w:pPr>
        <w:pStyle w:val="Body"/>
        <w:rPr>
          <w:rFonts w:ascii="Arial" w:eastAsia="Arial Bold" w:hAnsi="Arial" w:cs="Arial"/>
          <w:b/>
        </w:rPr>
      </w:pPr>
      <w:r>
        <w:rPr>
          <w:rFonts w:ascii="Arial" w:eastAsia="Arial Bold" w:hAnsi="Arial" w:cs="Arial"/>
        </w:rPr>
        <w:t>5.9</w:t>
      </w:r>
      <w:r w:rsidR="00EF587E">
        <w:rPr>
          <w:rFonts w:ascii="Arial" w:eastAsia="Arial Bold" w:hAnsi="Arial" w:cs="Arial"/>
        </w:rPr>
        <w:tab/>
      </w:r>
      <w:r w:rsidR="00F10F52">
        <w:rPr>
          <w:rFonts w:ascii="Arial" w:eastAsia="Arial Bold" w:hAnsi="Arial" w:cs="Arial"/>
        </w:rPr>
        <w:t xml:space="preserve">A CRM system is being developed and the plan is for it to be in place by the </w:t>
      </w:r>
      <w:r w:rsidR="00EF587E">
        <w:rPr>
          <w:rFonts w:ascii="Arial" w:eastAsia="Arial Bold" w:hAnsi="Arial" w:cs="Arial"/>
        </w:rPr>
        <w:tab/>
      </w:r>
      <w:r w:rsidR="00F10F52">
        <w:rPr>
          <w:rFonts w:ascii="Arial" w:eastAsia="Arial Bold" w:hAnsi="Arial" w:cs="Arial"/>
        </w:rPr>
        <w:t>end of the summer.</w:t>
      </w:r>
    </w:p>
    <w:p w:rsidR="00064F7D" w:rsidRDefault="00064F7D" w:rsidP="00EF587E">
      <w:pPr>
        <w:pStyle w:val="Body"/>
        <w:rPr>
          <w:rFonts w:ascii="Arial" w:eastAsia="Arial Bold" w:hAnsi="Arial" w:cs="Arial"/>
        </w:rPr>
      </w:pPr>
    </w:p>
    <w:p w:rsidR="00F10F52" w:rsidRDefault="00300491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ab/>
      </w:r>
      <w:r w:rsidR="00064F7D">
        <w:rPr>
          <w:rFonts w:ascii="Arial" w:eastAsia="Arial Bold" w:hAnsi="Arial" w:cs="Arial"/>
        </w:rPr>
        <w:t xml:space="preserve">The Board </w:t>
      </w:r>
      <w:r w:rsidR="00064F7D">
        <w:rPr>
          <w:rFonts w:ascii="Arial" w:eastAsia="Arial Bold" w:hAnsi="Arial" w:cs="Arial"/>
          <w:b/>
          <w:u w:val="single"/>
        </w:rPr>
        <w:t xml:space="preserve">noted </w:t>
      </w:r>
      <w:r w:rsidR="00064F7D">
        <w:rPr>
          <w:rFonts w:ascii="Arial" w:eastAsia="Arial Bold" w:hAnsi="Arial" w:cs="Arial"/>
        </w:rPr>
        <w:t xml:space="preserve">the </w:t>
      </w:r>
      <w:r w:rsidR="00064F7D" w:rsidRPr="00064F7D">
        <w:rPr>
          <w:rFonts w:ascii="Arial" w:eastAsia="Arial Bold" w:hAnsi="Arial" w:cs="Arial"/>
        </w:rPr>
        <w:t>CEO Report and strategic performance</w:t>
      </w:r>
      <w:r w:rsidR="00064F7D">
        <w:rPr>
          <w:rFonts w:ascii="Arial" w:eastAsia="Arial Bold" w:hAnsi="Arial" w:cs="Arial"/>
        </w:rPr>
        <w:t>.</w:t>
      </w:r>
    </w:p>
    <w:p w:rsidR="00064F7D" w:rsidRPr="00F10F52" w:rsidRDefault="00064F7D" w:rsidP="00EF587E">
      <w:pPr>
        <w:pStyle w:val="Body"/>
        <w:rPr>
          <w:rFonts w:ascii="Arial" w:eastAsia="Arial Bold" w:hAnsi="Arial" w:cs="Arial"/>
          <w:b/>
        </w:rPr>
      </w:pPr>
    </w:p>
    <w:p w:rsidR="00D21C1C" w:rsidRDefault="00D21C1C" w:rsidP="00EF587E">
      <w:pPr>
        <w:pStyle w:val="Body"/>
        <w:numPr>
          <w:ilvl w:val="0"/>
          <w:numId w:val="28"/>
        </w:numPr>
        <w:ind w:left="0"/>
        <w:rPr>
          <w:rFonts w:ascii="Arial" w:eastAsia="Arial Bold" w:hAnsi="Arial" w:cs="Arial"/>
          <w:b/>
        </w:rPr>
      </w:pPr>
      <w:r>
        <w:rPr>
          <w:rFonts w:ascii="Arial" w:eastAsia="Arial Bold" w:hAnsi="Arial" w:cs="Arial"/>
          <w:b/>
        </w:rPr>
        <w:t xml:space="preserve">Audit </w:t>
      </w:r>
      <w:r w:rsidR="009177AC">
        <w:rPr>
          <w:rFonts w:ascii="Arial" w:eastAsia="Arial Bold" w:hAnsi="Arial" w:cs="Arial"/>
          <w:b/>
        </w:rPr>
        <w:t xml:space="preserve">&amp; Risk </w:t>
      </w:r>
      <w:r>
        <w:rPr>
          <w:rFonts w:ascii="Arial" w:eastAsia="Arial Bold" w:hAnsi="Arial" w:cs="Arial"/>
          <w:b/>
        </w:rPr>
        <w:t>Committee feedback</w:t>
      </w:r>
      <w:r w:rsidR="00173BB4">
        <w:rPr>
          <w:rFonts w:ascii="Arial" w:eastAsia="Arial Bold" w:hAnsi="Arial" w:cs="Arial"/>
          <w:b/>
        </w:rPr>
        <w:t xml:space="preserve"> (refer to papers)</w:t>
      </w:r>
    </w:p>
    <w:p w:rsidR="002C2F43" w:rsidRDefault="00440E04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ab/>
      </w:r>
      <w:r w:rsidR="00173BB4">
        <w:rPr>
          <w:rFonts w:ascii="Arial" w:eastAsia="Arial Bold" w:hAnsi="Arial" w:cs="Arial"/>
        </w:rPr>
        <w:t xml:space="preserve">The Chair of the Audit </w:t>
      </w:r>
      <w:r w:rsidR="009177AC">
        <w:rPr>
          <w:rFonts w:ascii="Arial" w:eastAsia="Arial Bold" w:hAnsi="Arial" w:cs="Arial"/>
        </w:rPr>
        <w:t xml:space="preserve">&amp; Risk </w:t>
      </w:r>
      <w:r w:rsidR="00173BB4">
        <w:rPr>
          <w:rFonts w:ascii="Arial" w:eastAsia="Arial Bold" w:hAnsi="Arial" w:cs="Arial"/>
        </w:rPr>
        <w:t xml:space="preserve">Committee </w:t>
      </w:r>
      <w:r w:rsidR="005D5CDF">
        <w:rPr>
          <w:rFonts w:ascii="Arial" w:eastAsia="Arial Bold" w:hAnsi="Arial" w:cs="Arial"/>
        </w:rPr>
        <w:t>(Alan</w:t>
      </w:r>
      <w:r w:rsidR="002C2F43">
        <w:rPr>
          <w:rFonts w:ascii="Arial" w:eastAsia="Arial Bold" w:hAnsi="Arial" w:cs="Arial"/>
        </w:rPr>
        <w:t xml:space="preserve"> Dickson) spoke to the papers </w:t>
      </w:r>
      <w:r>
        <w:rPr>
          <w:rFonts w:ascii="Arial" w:eastAsia="Arial Bold" w:hAnsi="Arial" w:cs="Arial"/>
        </w:rPr>
        <w:tab/>
      </w:r>
      <w:r w:rsidR="00173BB4">
        <w:rPr>
          <w:rFonts w:ascii="Arial" w:eastAsia="Arial Bold" w:hAnsi="Arial" w:cs="Arial"/>
        </w:rPr>
        <w:t xml:space="preserve">and </w:t>
      </w:r>
      <w:r w:rsidR="002C2F43">
        <w:rPr>
          <w:rFonts w:ascii="Arial" w:eastAsia="Arial Bold" w:hAnsi="Arial" w:cs="Arial"/>
        </w:rPr>
        <w:t>previous minutes from the Audit &amp; Risk Committee.</w:t>
      </w:r>
    </w:p>
    <w:p w:rsidR="00614B56" w:rsidRDefault="00614B56" w:rsidP="00EF587E">
      <w:pPr>
        <w:pStyle w:val="Body"/>
        <w:rPr>
          <w:rFonts w:ascii="Arial" w:eastAsia="Arial Bold" w:hAnsi="Arial" w:cs="Arial"/>
        </w:rPr>
      </w:pPr>
    </w:p>
    <w:p w:rsidR="00614B56" w:rsidRDefault="002C2F43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ab/>
      </w:r>
      <w:r w:rsidR="00902F1D">
        <w:rPr>
          <w:rFonts w:ascii="Arial" w:eastAsia="Arial Bold" w:hAnsi="Arial" w:cs="Arial"/>
        </w:rPr>
        <w:t>The Chair</w:t>
      </w:r>
      <w:r w:rsidR="00614B56">
        <w:rPr>
          <w:rFonts w:ascii="Arial" w:eastAsia="Arial Bold" w:hAnsi="Arial" w:cs="Arial"/>
        </w:rPr>
        <w:t xml:space="preserve"> shared the following points/actions from the Audit </w:t>
      </w:r>
      <w:r w:rsidR="009177AC">
        <w:rPr>
          <w:rFonts w:ascii="Arial" w:eastAsia="Arial Bold" w:hAnsi="Arial" w:cs="Arial"/>
        </w:rPr>
        <w:t xml:space="preserve">&amp; Risk </w:t>
      </w:r>
      <w:r w:rsidR="00614B56">
        <w:rPr>
          <w:rFonts w:ascii="Arial" w:eastAsia="Arial Bold" w:hAnsi="Arial" w:cs="Arial"/>
        </w:rPr>
        <w:t>meetings</w:t>
      </w:r>
      <w:r w:rsidR="00A00D70">
        <w:rPr>
          <w:rFonts w:ascii="Arial" w:eastAsia="Arial Bold" w:hAnsi="Arial" w:cs="Arial"/>
        </w:rPr>
        <w:t xml:space="preserve"> </w:t>
      </w:r>
      <w:r w:rsidR="001D10E3">
        <w:rPr>
          <w:rFonts w:ascii="Arial" w:eastAsia="Arial Bold" w:hAnsi="Arial" w:cs="Arial"/>
        </w:rPr>
        <w:tab/>
      </w:r>
      <w:r w:rsidR="00A00D70">
        <w:rPr>
          <w:rFonts w:ascii="Arial" w:eastAsia="Arial Bold" w:hAnsi="Arial" w:cs="Arial"/>
        </w:rPr>
        <w:t>which were discussed at length</w:t>
      </w:r>
      <w:r w:rsidR="00614B56">
        <w:rPr>
          <w:rFonts w:ascii="Arial" w:eastAsia="Arial Bold" w:hAnsi="Arial" w:cs="Arial"/>
        </w:rPr>
        <w:t xml:space="preserve">: </w:t>
      </w:r>
    </w:p>
    <w:p w:rsidR="00173BB4" w:rsidRDefault="00173BB4" w:rsidP="00EF587E">
      <w:pPr>
        <w:pStyle w:val="Body"/>
        <w:rPr>
          <w:rFonts w:ascii="Arial" w:eastAsia="Arial Bold" w:hAnsi="Arial" w:cs="Arial"/>
        </w:rPr>
      </w:pPr>
    </w:p>
    <w:p w:rsidR="00A02CD4" w:rsidRDefault="001F095A" w:rsidP="00EF587E">
      <w:pPr>
        <w:pStyle w:val="Body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6.1</w:t>
      </w:r>
      <w:r>
        <w:rPr>
          <w:rFonts w:ascii="Arial" w:hAnsi="Arial" w:cs="Arial"/>
          <w:lang w:val="en-US"/>
        </w:rPr>
        <w:tab/>
      </w:r>
      <w:r w:rsidR="00902F1D">
        <w:rPr>
          <w:rFonts w:ascii="Arial" w:hAnsi="Arial" w:cs="Arial"/>
          <w:lang w:val="en-US"/>
        </w:rPr>
        <w:t>The Committee</w:t>
      </w:r>
      <w:r w:rsidR="00A02CD4">
        <w:rPr>
          <w:rFonts w:ascii="Arial" w:hAnsi="Arial" w:cs="Arial"/>
          <w:lang w:val="en-US"/>
        </w:rPr>
        <w:t xml:space="preserve"> reported</w:t>
      </w:r>
      <w:r w:rsidR="00173BB4">
        <w:rPr>
          <w:rFonts w:ascii="Arial" w:hAnsi="Arial" w:cs="Arial"/>
          <w:lang w:val="en-US"/>
        </w:rPr>
        <w:t xml:space="preserve"> concerns and</w:t>
      </w:r>
      <w:r w:rsidR="00A02CD4">
        <w:rPr>
          <w:rFonts w:ascii="Arial" w:hAnsi="Arial" w:cs="Arial"/>
          <w:lang w:val="en-US"/>
        </w:rPr>
        <w:t xml:space="preserve"> </w:t>
      </w:r>
      <w:r w:rsidR="008E15E1">
        <w:rPr>
          <w:rFonts w:ascii="Arial" w:hAnsi="Arial" w:cs="Arial"/>
          <w:lang w:val="en-US"/>
        </w:rPr>
        <w:t>has</w:t>
      </w:r>
      <w:r w:rsidR="00173BB4">
        <w:rPr>
          <w:rFonts w:ascii="Arial" w:hAnsi="Arial" w:cs="Arial"/>
          <w:lang w:val="en-US"/>
        </w:rPr>
        <w:t xml:space="preserve"> queried the absence of a Finance </w:t>
      </w:r>
      <w:r w:rsidR="00EF587E">
        <w:rPr>
          <w:rFonts w:ascii="Arial" w:hAnsi="Arial" w:cs="Arial"/>
          <w:lang w:val="en-US"/>
        </w:rPr>
        <w:tab/>
      </w:r>
      <w:r w:rsidR="00173BB4">
        <w:rPr>
          <w:rFonts w:ascii="Arial" w:hAnsi="Arial" w:cs="Arial"/>
          <w:lang w:val="en-US"/>
        </w:rPr>
        <w:t xml:space="preserve">Business Partner within the Scottish Government sponsor team , </w:t>
      </w:r>
      <w:r w:rsidR="008E15E1">
        <w:rPr>
          <w:rFonts w:ascii="Arial" w:hAnsi="Arial" w:cs="Arial"/>
          <w:lang w:val="en-US"/>
        </w:rPr>
        <w:t xml:space="preserve">this </w:t>
      </w:r>
      <w:r w:rsidR="00173BB4">
        <w:rPr>
          <w:rFonts w:ascii="Arial" w:hAnsi="Arial" w:cs="Arial"/>
          <w:lang w:val="en-US"/>
        </w:rPr>
        <w:t xml:space="preserve">would </w:t>
      </w:r>
      <w:r w:rsidR="00EF587E">
        <w:rPr>
          <w:rFonts w:ascii="Arial" w:hAnsi="Arial" w:cs="Arial"/>
          <w:lang w:val="en-US"/>
        </w:rPr>
        <w:tab/>
      </w:r>
      <w:r w:rsidR="00173BB4">
        <w:rPr>
          <w:rFonts w:ascii="Arial" w:hAnsi="Arial" w:cs="Arial"/>
          <w:lang w:val="en-US"/>
        </w:rPr>
        <w:t xml:space="preserve">aid the whole decision making process, whilst ensuring that any financial </w:t>
      </w:r>
      <w:r w:rsidR="00EF587E">
        <w:rPr>
          <w:rFonts w:ascii="Arial" w:hAnsi="Arial" w:cs="Arial"/>
          <w:lang w:val="en-US"/>
        </w:rPr>
        <w:tab/>
      </w:r>
      <w:r w:rsidR="00173BB4">
        <w:rPr>
          <w:rFonts w:ascii="Arial" w:hAnsi="Arial" w:cs="Arial"/>
          <w:lang w:val="en-US"/>
        </w:rPr>
        <w:t xml:space="preserve">decisions were considered appropriately and on a timely basis. </w:t>
      </w:r>
    </w:p>
    <w:p w:rsidR="00A02CD4" w:rsidRDefault="00A02CD4" w:rsidP="00EF587E">
      <w:pPr>
        <w:pStyle w:val="Body"/>
        <w:rPr>
          <w:rFonts w:ascii="Arial" w:hAnsi="Arial" w:cs="Arial"/>
          <w:lang w:val="en-US"/>
        </w:rPr>
      </w:pPr>
    </w:p>
    <w:p w:rsidR="00614B56" w:rsidRDefault="00EF587E" w:rsidP="00EF587E">
      <w:pPr>
        <w:pStyle w:val="Body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 w:rsidR="00A02CD4" w:rsidRPr="00902F1D">
        <w:rPr>
          <w:rFonts w:ascii="Arial" w:hAnsi="Arial" w:cs="Arial"/>
          <w:b/>
          <w:lang w:val="en-US"/>
        </w:rPr>
        <w:t>ACTION</w:t>
      </w:r>
      <w:r w:rsidR="00A02CD4">
        <w:rPr>
          <w:rFonts w:ascii="Arial" w:hAnsi="Arial" w:cs="Arial"/>
          <w:lang w:val="en-US"/>
        </w:rPr>
        <w:t>: The Chair will raise the above issue with Maureen Bruce</w:t>
      </w:r>
      <w:r w:rsidR="00114BE7">
        <w:rPr>
          <w:rFonts w:ascii="Arial" w:hAnsi="Arial" w:cs="Arial"/>
          <w:lang w:val="en-US"/>
        </w:rPr>
        <w:t xml:space="preserve">, Lead of </w:t>
      </w:r>
      <w:r w:rsidR="000F7646">
        <w:rPr>
          <w:rFonts w:ascii="Arial" w:hAnsi="Arial" w:cs="Arial"/>
          <w:lang w:val="en-US"/>
        </w:rPr>
        <w:tab/>
      </w:r>
      <w:r w:rsidR="00114BE7">
        <w:rPr>
          <w:rFonts w:ascii="Arial" w:hAnsi="Arial" w:cs="Arial"/>
          <w:lang w:val="en-US"/>
        </w:rPr>
        <w:t>ILF Scotland Sponsor Team</w:t>
      </w:r>
      <w:r w:rsidR="00A02CD4">
        <w:rPr>
          <w:rFonts w:ascii="Arial" w:hAnsi="Arial" w:cs="Arial"/>
          <w:lang w:val="en-US"/>
        </w:rPr>
        <w:t>.</w:t>
      </w:r>
    </w:p>
    <w:p w:rsidR="00614B56" w:rsidRDefault="00614B56" w:rsidP="00EF587E">
      <w:pPr>
        <w:pStyle w:val="Body"/>
        <w:rPr>
          <w:rFonts w:ascii="Arial" w:hAnsi="Arial" w:cs="Arial"/>
          <w:lang w:val="en-US"/>
        </w:rPr>
      </w:pPr>
    </w:p>
    <w:p w:rsidR="00902F1D" w:rsidRDefault="001F095A" w:rsidP="00EF587E">
      <w:pPr>
        <w:pStyle w:val="Body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6.2</w:t>
      </w:r>
      <w:r>
        <w:rPr>
          <w:rFonts w:ascii="Arial" w:hAnsi="Arial" w:cs="Arial"/>
          <w:lang w:val="en-US"/>
        </w:rPr>
        <w:tab/>
      </w:r>
      <w:r w:rsidR="00902F1D">
        <w:rPr>
          <w:rFonts w:ascii="Arial" w:hAnsi="Arial" w:cs="Arial"/>
          <w:lang w:val="en-US"/>
        </w:rPr>
        <w:t>The Committee</w:t>
      </w:r>
      <w:r w:rsidR="00614B56">
        <w:rPr>
          <w:rFonts w:ascii="Arial" w:hAnsi="Arial" w:cs="Arial"/>
          <w:lang w:val="en-US"/>
        </w:rPr>
        <w:t xml:space="preserve"> recorded concern</w:t>
      </w:r>
      <w:r w:rsidR="00A00D70">
        <w:rPr>
          <w:rFonts w:ascii="Arial" w:hAnsi="Arial" w:cs="Arial"/>
          <w:lang w:val="en-US"/>
        </w:rPr>
        <w:t>s</w:t>
      </w:r>
      <w:r w:rsidR="00614B56">
        <w:rPr>
          <w:rFonts w:ascii="Arial" w:hAnsi="Arial" w:cs="Arial"/>
          <w:lang w:val="en-US"/>
        </w:rPr>
        <w:t xml:space="preserve"> relating to </w:t>
      </w:r>
      <w:r w:rsidR="00531719">
        <w:rPr>
          <w:rFonts w:ascii="Arial" w:hAnsi="Arial" w:cs="Arial"/>
          <w:lang w:val="en-US"/>
        </w:rPr>
        <w:t xml:space="preserve">the change in payment profile </w:t>
      </w:r>
      <w:r w:rsidR="00413AB5">
        <w:rPr>
          <w:rFonts w:ascii="Arial" w:hAnsi="Arial" w:cs="Arial"/>
          <w:lang w:val="en-US"/>
        </w:rPr>
        <w:tab/>
      </w:r>
      <w:r w:rsidR="00531719">
        <w:rPr>
          <w:rFonts w:ascii="Arial" w:hAnsi="Arial" w:cs="Arial"/>
          <w:lang w:val="en-US"/>
        </w:rPr>
        <w:t xml:space="preserve">mid-year. </w:t>
      </w:r>
      <w:r w:rsidR="00614B56">
        <w:rPr>
          <w:rFonts w:ascii="Arial" w:hAnsi="Arial" w:cs="Arial"/>
          <w:lang w:val="en-US"/>
        </w:rPr>
        <w:t xml:space="preserve">. It was proposed that further business discussions should take </w:t>
      </w:r>
      <w:r w:rsidR="00413AB5">
        <w:rPr>
          <w:rFonts w:ascii="Arial" w:hAnsi="Arial" w:cs="Arial"/>
          <w:lang w:val="en-US"/>
        </w:rPr>
        <w:tab/>
      </w:r>
      <w:r w:rsidR="00614B56">
        <w:rPr>
          <w:rFonts w:ascii="Arial" w:hAnsi="Arial" w:cs="Arial"/>
          <w:lang w:val="en-US"/>
        </w:rPr>
        <w:t xml:space="preserve">place between the Chair of the Board of Directors and the Scottish </w:t>
      </w:r>
      <w:r w:rsidR="00413AB5">
        <w:rPr>
          <w:rFonts w:ascii="Arial" w:hAnsi="Arial" w:cs="Arial"/>
          <w:lang w:val="en-US"/>
        </w:rPr>
        <w:tab/>
      </w:r>
      <w:r w:rsidR="00614B56">
        <w:rPr>
          <w:rFonts w:ascii="Arial" w:hAnsi="Arial" w:cs="Arial"/>
          <w:lang w:val="en-US"/>
        </w:rPr>
        <w:t xml:space="preserve">Government </w:t>
      </w:r>
      <w:r w:rsidR="00A00D70">
        <w:rPr>
          <w:rFonts w:ascii="Arial" w:hAnsi="Arial" w:cs="Arial"/>
          <w:lang w:val="en-US"/>
        </w:rPr>
        <w:t xml:space="preserve">(SG) </w:t>
      </w:r>
      <w:r w:rsidR="00614B56">
        <w:rPr>
          <w:rFonts w:ascii="Arial" w:hAnsi="Arial" w:cs="Arial"/>
          <w:lang w:val="en-US"/>
        </w:rPr>
        <w:t xml:space="preserve">sponsor team to discuss consequences of changing </w:t>
      </w:r>
      <w:r w:rsidR="00413AB5">
        <w:rPr>
          <w:rFonts w:ascii="Arial" w:hAnsi="Arial" w:cs="Arial"/>
          <w:lang w:val="en-US"/>
        </w:rPr>
        <w:tab/>
      </w:r>
      <w:r w:rsidR="00614B56">
        <w:rPr>
          <w:rFonts w:ascii="Arial" w:hAnsi="Arial" w:cs="Arial"/>
          <w:lang w:val="en-US"/>
        </w:rPr>
        <w:t xml:space="preserve">mutually agreed understandings. </w:t>
      </w:r>
    </w:p>
    <w:p w:rsidR="00902F1D" w:rsidRDefault="00902F1D" w:rsidP="00EF587E">
      <w:pPr>
        <w:pStyle w:val="Body"/>
        <w:rPr>
          <w:rFonts w:ascii="Arial" w:hAnsi="Arial" w:cs="Arial"/>
          <w:lang w:val="en-US"/>
        </w:rPr>
      </w:pPr>
    </w:p>
    <w:p w:rsidR="00614B56" w:rsidRDefault="00EF587E" w:rsidP="00EF587E">
      <w:pPr>
        <w:pStyle w:val="Body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8E15E1">
        <w:rPr>
          <w:rFonts w:ascii="Arial" w:hAnsi="Arial" w:cs="Arial"/>
          <w:lang w:val="en-US"/>
        </w:rPr>
        <w:t>The Committee also</w:t>
      </w:r>
      <w:r w:rsidR="00614B56">
        <w:rPr>
          <w:rFonts w:ascii="Arial" w:hAnsi="Arial" w:cs="Arial"/>
          <w:lang w:val="en-US"/>
        </w:rPr>
        <w:t xml:space="preserve"> felt that there needed to be an agreed timing of cash </w:t>
      </w:r>
      <w:r w:rsidR="008E15E1">
        <w:rPr>
          <w:rFonts w:ascii="Arial" w:hAnsi="Arial" w:cs="Arial"/>
          <w:lang w:val="en-US"/>
        </w:rPr>
        <w:tab/>
      </w:r>
      <w:r w:rsidR="00614B56">
        <w:rPr>
          <w:rFonts w:ascii="Arial" w:hAnsi="Arial" w:cs="Arial"/>
          <w:lang w:val="en-US"/>
        </w:rPr>
        <w:t xml:space="preserve">allocations and what year they were to relate to at the start of each financial </w:t>
      </w:r>
      <w:r w:rsidR="008E15E1">
        <w:rPr>
          <w:rFonts w:ascii="Arial" w:hAnsi="Arial" w:cs="Arial"/>
          <w:lang w:val="en-US"/>
        </w:rPr>
        <w:tab/>
      </w:r>
      <w:r w:rsidR="00614B56">
        <w:rPr>
          <w:rFonts w:ascii="Arial" w:hAnsi="Arial" w:cs="Arial"/>
          <w:lang w:val="en-US"/>
        </w:rPr>
        <w:t>year.</w:t>
      </w:r>
    </w:p>
    <w:p w:rsidR="00A02CD4" w:rsidRDefault="00A02CD4" w:rsidP="00EF587E">
      <w:pPr>
        <w:pStyle w:val="Body"/>
        <w:rPr>
          <w:rFonts w:ascii="Arial" w:hAnsi="Arial" w:cs="Arial"/>
          <w:lang w:val="en-US"/>
        </w:rPr>
      </w:pPr>
    </w:p>
    <w:p w:rsidR="00A02CD4" w:rsidRDefault="00A02CD4" w:rsidP="00EF587E">
      <w:pPr>
        <w:pStyle w:val="Body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Pr="00902F1D">
        <w:rPr>
          <w:rFonts w:ascii="Arial" w:hAnsi="Arial" w:cs="Arial"/>
          <w:b/>
          <w:lang w:val="en-US"/>
        </w:rPr>
        <w:t>ACTION</w:t>
      </w:r>
      <w:r>
        <w:rPr>
          <w:rFonts w:ascii="Arial" w:hAnsi="Arial" w:cs="Arial"/>
          <w:lang w:val="en-US"/>
        </w:rPr>
        <w:t xml:space="preserve">: </w:t>
      </w:r>
      <w:r w:rsidR="0091004F">
        <w:rPr>
          <w:rFonts w:ascii="Arial" w:hAnsi="Arial" w:cs="Arial"/>
          <w:lang w:val="en-US"/>
        </w:rPr>
        <w:t>PS</w:t>
      </w:r>
      <w:r>
        <w:rPr>
          <w:rFonts w:ascii="Arial" w:hAnsi="Arial" w:cs="Arial"/>
          <w:lang w:val="en-US"/>
        </w:rPr>
        <w:t xml:space="preserve"> will raise the abo</w:t>
      </w:r>
      <w:r w:rsidR="00A00D70">
        <w:rPr>
          <w:rFonts w:ascii="Arial" w:hAnsi="Arial" w:cs="Arial"/>
          <w:lang w:val="en-US"/>
        </w:rPr>
        <w:t>ve issue with the SG</w:t>
      </w:r>
      <w:r w:rsidR="00531719">
        <w:rPr>
          <w:rFonts w:ascii="Arial" w:hAnsi="Arial" w:cs="Arial"/>
          <w:lang w:val="en-US"/>
        </w:rPr>
        <w:t>.</w:t>
      </w:r>
    </w:p>
    <w:p w:rsidR="00614B56" w:rsidRDefault="00614B56" w:rsidP="00EF587E">
      <w:pPr>
        <w:pStyle w:val="Body"/>
        <w:rPr>
          <w:rFonts w:ascii="Arial" w:hAnsi="Arial" w:cs="Arial"/>
          <w:lang w:val="en-US"/>
        </w:rPr>
      </w:pPr>
    </w:p>
    <w:p w:rsidR="00614B56" w:rsidRDefault="001F095A" w:rsidP="00EF587E">
      <w:pPr>
        <w:pStyle w:val="Body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6.3</w:t>
      </w:r>
      <w:r>
        <w:rPr>
          <w:rFonts w:ascii="Arial" w:hAnsi="Arial" w:cs="Arial"/>
          <w:lang w:val="en-US"/>
        </w:rPr>
        <w:tab/>
        <w:t>T</w:t>
      </w:r>
      <w:r w:rsidR="00902F1D">
        <w:rPr>
          <w:rFonts w:ascii="Arial" w:hAnsi="Arial" w:cs="Arial"/>
          <w:lang w:val="en-US"/>
        </w:rPr>
        <w:t>he Chair</w:t>
      </w:r>
      <w:r w:rsidR="00A02CD4">
        <w:rPr>
          <w:rFonts w:ascii="Arial" w:hAnsi="Arial" w:cs="Arial"/>
          <w:lang w:val="en-US"/>
        </w:rPr>
        <w:t xml:space="preserve"> </w:t>
      </w:r>
      <w:r w:rsidR="00614B56">
        <w:rPr>
          <w:rFonts w:ascii="Arial" w:hAnsi="Arial" w:cs="Arial"/>
          <w:lang w:val="en-US"/>
        </w:rPr>
        <w:t xml:space="preserve">requested an agenda item be added to the next sponsor team </w:t>
      </w:r>
      <w:r w:rsidR="00EF587E">
        <w:rPr>
          <w:rFonts w:ascii="Arial" w:hAnsi="Arial" w:cs="Arial"/>
          <w:lang w:val="en-US"/>
        </w:rPr>
        <w:tab/>
      </w:r>
      <w:r w:rsidR="00614B56">
        <w:rPr>
          <w:rFonts w:ascii="Arial" w:hAnsi="Arial" w:cs="Arial"/>
          <w:lang w:val="en-US"/>
        </w:rPr>
        <w:t xml:space="preserve">meeting in April: - </w:t>
      </w:r>
      <w:r w:rsidR="00614B56" w:rsidRPr="00473D02">
        <w:rPr>
          <w:rFonts w:ascii="Arial" w:hAnsi="Arial" w:cs="Arial"/>
          <w:i/>
          <w:lang w:val="en-US"/>
        </w:rPr>
        <w:t>Audit &amp; Risk Committee Feedback</w:t>
      </w:r>
      <w:r w:rsidR="00614B56">
        <w:rPr>
          <w:rFonts w:ascii="Arial" w:hAnsi="Arial" w:cs="Arial"/>
          <w:lang w:val="en-US"/>
        </w:rPr>
        <w:t>.</w:t>
      </w:r>
    </w:p>
    <w:p w:rsidR="008E15E1" w:rsidRDefault="008E15E1" w:rsidP="00EF587E">
      <w:pPr>
        <w:pStyle w:val="Body"/>
        <w:rPr>
          <w:rFonts w:ascii="Arial" w:hAnsi="Arial" w:cs="Arial"/>
          <w:lang w:val="en-US"/>
        </w:rPr>
      </w:pPr>
    </w:p>
    <w:p w:rsidR="008E15E1" w:rsidRPr="008E15E1" w:rsidRDefault="008E15E1" w:rsidP="00EF587E">
      <w:pPr>
        <w:pStyle w:val="Body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 xml:space="preserve">ACTION: </w:t>
      </w:r>
      <w:r>
        <w:rPr>
          <w:rFonts w:ascii="Arial" w:hAnsi="Arial" w:cs="Arial"/>
          <w:lang w:val="en-US"/>
        </w:rPr>
        <w:t>Agenda item to be added to SG Sponsor Team agenda.</w:t>
      </w:r>
    </w:p>
    <w:p w:rsidR="00A00D70" w:rsidRDefault="00A00D70" w:rsidP="00EF587E">
      <w:pPr>
        <w:pStyle w:val="Body"/>
        <w:rPr>
          <w:rFonts w:ascii="Arial" w:hAnsi="Arial" w:cs="Arial"/>
          <w:lang w:val="en-US"/>
        </w:rPr>
      </w:pPr>
    </w:p>
    <w:p w:rsidR="00A02CD4" w:rsidRDefault="001F095A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6.4</w:t>
      </w:r>
      <w:r>
        <w:rPr>
          <w:rFonts w:ascii="Arial" w:eastAsia="Arial Bold" w:hAnsi="Arial" w:cs="Arial"/>
        </w:rPr>
        <w:tab/>
      </w:r>
      <w:r w:rsidR="00614B56" w:rsidRPr="00A02CD4">
        <w:rPr>
          <w:rFonts w:ascii="Arial" w:eastAsia="Arial Bold" w:hAnsi="Arial" w:cs="Arial"/>
        </w:rPr>
        <w:t xml:space="preserve">The Committee acknowledged the robust checks and balances which have </w:t>
      </w:r>
      <w:r w:rsidR="00EF587E">
        <w:rPr>
          <w:rFonts w:ascii="Arial" w:eastAsia="Arial Bold" w:hAnsi="Arial" w:cs="Arial"/>
        </w:rPr>
        <w:tab/>
      </w:r>
      <w:r w:rsidR="00614B56" w:rsidRPr="00A02CD4">
        <w:rPr>
          <w:rFonts w:ascii="Arial" w:eastAsia="Arial Bold" w:hAnsi="Arial" w:cs="Arial"/>
        </w:rPr>
        <w:t xml:space="preserve">been put in place in the form of the Risk Register. </w:t>
      </w:r>
    </w:p>
    <w:p w:rsidR="00902F1D" w:rsidRDefault="00902F1D" w:rsidP="00EF587E">
      <w:pPr>
        <w:pStyle w:val="Body"/>
        <w:rPr>
          <w:rFonts w:ascii="Arial" w:eastAsia="Arial Bold" w:hAnsi="Arial" w:cs="Arial"/>
        </w:rPr>
      </w:pPr>
    </w:p>
    <w:p w:rsidR="00614B56" w:rsidRPr="00A02CD4" w:rsidRDefault="00EF587E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  <w:b/>
        </w:rPr>
        <w:tab/>
      </w:r>
      <w:r w:rsidR="00A02CD4" w:rsidRPr="00902F1D">
        <w:rPr>
          <w:rFonts w:ascii="Arial" w:eastAsia="Arial Bold" w:hAnsi="Arial" w:cs="Arial"/>
          <w:b/>
        </w:rPr>
        <w:t>ACTION:</w:t>
      </w:r>
      <w:r w:rsidR="00A02CD4">
        <w:rPr>
          <w:rFonts w:ascii="Arial" w:eastAsia="Arial Bold" w:hAnsi="Arial" w:cs="Arial"/>
        </w:rPr>
        <w:t xml:space="preserve"> </w:t>
      </w:r>
      <w:r w:rsidR="00614B56" w:rsidRPr="00A02CD4">
        <w:rPr>
          <w:rFonts w:ascii="Arial" w:eastAsia="Arial Bold" w:hAnsi="Arial" w:cs="Arial"/>
        </w:rPr>
        <w:t xml:space="preserve">The Board requested </w:t>
      </w:r>
      <w:r w:rsidR="00A02CD4" w:rsidRPr="00A02CD4">
        <w:rPr>
          <w:rFonts w:ascii="Arial" w:eastAsia="Arial Bold" w:hAnsi="Arial" w:cs="Arial"/>
        </w:rPr>
        <w:t xml:space="preserve">that </w:t>
      </w:r>
      <w:r w:rsidR="00A02CD4">
        <w:rPr>
          <w:rFonts w:ascii="Arial" w:eastAsia="Arial Bold" w:hAnsi="Arial" w:cs="Arial"/>
        </w:rPr>
        <w:t xml:space="preserve">the Risk Register forms part of future </w:t>
      </w:r>
      <w:r>
        <w:rPr>
          <w:rFonts w:ascii="Arial" w:eastAsia="Arial Bold" w:hAnsi="Arial" w:cs="Arial"/>
        </w:rPr>
        <w:tab/>
      </w:r>
      <w:r w:rsidR="00114BE7">
        <w:rPr>
          <w:rFonts w:ascii="Arial" w:eastAsia="Arial Bold" w:hAnsi="Arial" w:cs="Arial"/>
        </w:rPr>
        <w:t>board agendas</w:t>
      </w:r>
      <w:r w:rsidR="00A02CD4">
        <w:rPr>
          <w:rFonts w:ascii="Arial" w:eastAsia="Arial Bold" w:hAnsi="Arial" w:cs="Arial"/>
        </w:rPr>
        <w:t>.</w:t>
      </w:r>
    </w:p>
    <w:p w:rsidR="00614B56" w:rsidRDefault="00614B56" w:rsidP="00EF587E">
      <w:pPr>
        <w:pStyle w:val="Body"/>
        <w:rPr>
          <w:rFonts w:ascii="Arial" w:eastAsia="Arial Bold" w:hAnsi="Arial" w:cs="Arial"/>
        </w:rPr>
      </w:pPr>
    </w:p>
    <w:p w:rsidR="00A02CD4" w:rsidRDefault="001F095A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6.5</w:t>
      </w:r>
      <w:r>
        <w:rPr>
          <w:rFonts w:ascii="Arial" w:eastAsia="Arial Bold" w:hAnsi="Arial" w:cs="Arial"/>
        </w:rPr>
        <w:tab/>
      </w:r>
      <w:r w:rsidR="00902F1D">
        <w:rPr>
          <w:rFonts w:ascii="Arial" w:eastAsia="Arial Bold" w:hAnsi="Arial" w:cs="Arial"/>
        </w:rPr>
        <w:t>The Chair</w:t>
      </w:r>
      <w:r w:rsidR="00A02CD4">
        <w:rPr>
          <w:rFonts w:ascii="Arial" w:eastAsia="Arial Bold" w:hAnsi="Arial" w:cs="Arial"/>
        </w:rPr>
        <w:t xml:space="preserve"> spoke of concerns of the</w:t>
      </w:r>
      <w:r w:rsidR="00614B56">
        <w:rPr>
          <w:rFonts w:ascii="Arial" w:eastAsia="Arial Bold" w:hAnsi="Arial" w:cs="Arial"/>
        </w:rPr>
        <w:t xml:space="preserve"> absence of a ‘letter </w:t>
      </w:r>
      <w:r w:rsidR="005D5CDF">
        <w:rPr>
          <w:rFonts w:ascii="Arial" w:eastAsia="Arial Bold" w:hAnsi="Arial" w:cs="Arial"/>
        </w:rPr>
        <w:t>of comfort</w:t>
      </w:r>
      <w:r w:rsidR="00EE0205">
        <w:rPr>
          <w:rFonts w:ascii="Arial" w:eastAsia="Arial Bold" w:hAnsi="Arial" w:cs="Arial"/>
        </w:rPr>
        <w:t>’</w:t>
      </w:r>
      <w:r w:rsidR="005D5CDF">
        <w:rPr>
          <w:rFonts w:ascii="Arial" w:eastAsia="Arial Bold" w:hAnsi="Arial" w:cs="Arial"/>
        </w:rPr>
        <w:t xml:space="preserve"> from</w:t>
      </w:r>
      <w:r w:rsidR="00614B56">
        <w:rPr>
          <w:rFonts w:ascii="Arial" w:eastAsia="Arial Bold" w:hAnsi="Arial" w:cs="Arial"/>
        </w:rPr>
        <w:t xml:space="preserve"> the </w:t>
      </w:r>
      <w:r w:rsidR="00EF587E">
        <w:rPr>
          <w:rFonts w:ascii="Arial" w:eastAsia="Arial Bold" w:hAnsi="Arial" w:cs="Arial"/>
        </w:rPr>
        <w:tab/>
      </w:r>
      <w:r w:rsidR="00614B56">
        <w:rPr>
          <w:rFonts w:ascii="Arial" w:eastAsia="Arial Bold" w:hAnsi="Arial" w:cs="Arial"/>
        </w:rPr>
        <w:t xml:space="preserve">sponsor team regarding the confirmation of Award Payments and </w:t>
      </w:r>
      <w:r w:rsidR="00EF587E">
        <w:rPr>
          <w:rFonts w:ascii="Arial" w:eastAsia="Arial Bold" w:hAnsi="Arial" w:cs="Arial"/>
        </w:rPr>
        <w:tab/>
      </w:r>
      <w:r w:rsidR="00614B56">
        <w:rPr>
          <w:rFonts w:ascii="Arial" w:eastAsia="Arial Bold" w:hAnsi="Arial" w:cs="Arial"/>
        </w:rPr>
        <w:t xml:space="preserve">Administration costs for 2016/17. </w:t>
      </w:r>
    </w:p>
    <w:p w:rsidR="00A02CD4" w:rsidRDefault="00A02CD4" w:rsidP="00EF587E">
      <w:pPr>
        <w:pStyle w:val="Body"/>
        <w:rPr>
          <w:rFonts w:ascii="Arial" w:eastAsia="Arial Bold" w:hAnsi="Arial" w:cs="Arial"/>
        </w:rPr>
      </w:pPr>
    </w:p>
    <w:p w:rsidR="00614B56" w:rsidRPr="00A02CD4" w:rsidRDefault="00EF587E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  <w:b/>
        </w:rPr>
        <w:tab/>
      </w:r>
      <w:r w:rsidR="00A02CD4" w:rsidRPr="00902F1D">
        <w:rPr>
          <w:rFonts w:ascii="Arial" w:eastAsia="Arial Bold" w:hAnsi="Arial" w:cs="Arial"/>
          <w:b/>
        </w:rPr>
        <w:t>ACTION</w:t>
      </w:r>
      <w:r w:rsidR="00A02CD4">
        <w:rPr>
          <w:rFonts w:ascii="Arial" w:eastAsia="Arial Bold" w:hAnsi="Arial" w:cs="Arial"/>
        </w:rPr>
        <w:t xml:space="preserve">: </w:t>
      </w:r>
      <w:r w:rsidR="0091004F">
        <w:rPr>
          <w:rFonts w:ascii="Arial" w:eastAsia="Arial Bold" w:hAnsi="Arial" w:cs="Arial"/>
        </w:rPr>
        <w:t>PS to f</w:t>
      </w:r>
      <w:r w:rsidR="00A02CD4" w:rsidRPr="00A02CD4">
        <w:rPr>
          <w:rFonts w:ascii="Arial" w:eastAsia="Arial Bold" w:hAnsi="Arial" w:cs="Arial"/>
        </w:rPr>
        <w:t xml:space="preserve">ollow this </w:t>
      </w:r>
      <w:r w:rsidR="00A02CD4">
        <w:rPr>
          <w:rFonts w:ascii="Arial" w:eastAsia="Arial Bold" w:hAnsi="Arial" w:cs="Arial"/>
        </w:rPr>
        <w:t xml:space="preserve">issue </w:t>
      </w:r>
      <w:r w:rsidR="00A02CD4" w:rsidRPr="00A02CD4">
        <w:rPr>
          <w:rFonts w:ascii="Arial" w:eastAsia="Arial Bold" w:hAnsi="Arial" w:cs="Arial"/>
        </w:rPr>
        <w:t xml:space="preserve">up with the </w:t>
      </w:r>
      <w:r w:rsidR="00A00D70">
        <w:rPr>
          <w:rFonts w:ascii="Arial" w:eastAsia="Arial Bold" w:hAnsi="Arial" w:cs="Arial"/>
        </w:rPr>
        <w:t xml:space="preserve">SG </w:t>
      </w:r>
      <w:r w:rsidR="00A02CD4" w:rsidRPr="00A02CD4">
        <w:rPr>
          <w:rFonts w:ascii="Arial" w:eastAsia="Arial Bold" w:hAnsi="Arial" w:cs="Arial"/>
        </w:rPr>
        <w:t>sponsor team.</w:t>
      </w:r>
    </w:p>
    <w:p w:rsidR="00614B56" w:rsidRDefault="00614B56" w:rsidP="00EF587E">
      <w:pPr>
        <w:pStyle w:val="Body"/>
        <w:rPr>
          <w:rFonts w:ascii="Arial" w:eastAsia="Arial Bold" w:hAnsi="Arial" w:cs="Arial"/>
        </w:rPr>
      </w:pPr>
    </w:p>
    <w:p w:rsidR="00614B56" w:rsidRDefault="001F095A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6.6</w:t>
      </w:r>
      <w:r>
        <w:rPr>
          <w:rFonts w:ascii="Arial" w:eastAsia="Arial Bold" w:hAnsi="Arial" w:cs="Arial"/>
        </w:rPr>
        <w:tab/>
      </w:r>
      <w:r w:rsidR="00902F1D">
        <w:rPr>
          <w:rFonts w:ascii="Arial" w:eastAsia="Arial Bold" w:hAnsi="Arial" w:cs="Arial"/>
        </w:rPr>
        <w:t>The Chair</w:t>
      </w:r>
      <w:r w:rsidR="00A00D70">
        <w:rPr>
          <w:rFonts w:ascii="Arial" w:eastAsia="Arial Bold" w:hAnsi="Arial" w:cs="Arial"/>
        </w:rPr>
        <w:t xml:space="preserve"> </w:t>
      </w:r>
      <w:r w:rsidR="00614B56">
        <w:rPr>
          <w:rFonts w:ascii="Arial" w:eastAsia="Arial Bold" w:hAnsi="Arial" w:cs="Arial"/>
        </w:rPr>
        <w:t xml:space="preserve">requested </w:t>
      </w:r>
      <w:r w:rsidR="00A00D70">
        <w:rPr>
          <w:rFonts w:ascii="Arial" w:eastAsia="Arial Bold" w:hAnsi="Arial" w:cs="Arial"/>
        </w:rPr>
        <w:t xml:space="preserve">that </w:t>
      </w:r>
      <w:r w:rsidR="00614B56">
        <w:rPr>
          <w:rFonts w:ascii="Arial" w:eastAsia="Arial Bold" w:hAnsi="Arial" w:cs="Arial"/>
        </w:rPr>
        <w:t xml:space="preserve">an Annual Performance and Resources letter </w:t>
      </w:r>
      <w:r w:rsidR="00A00D70">
        <w:rPr>
          <w:rFonts w:ascii="Arial" w:eastAsia="Arial Bold" w:hAnsi="Arial" w:cs="Arial"/>
        </w:rPr>
        <w:t>should</w:t>
      </w:r>
      <w:r w:rsidR="00614B56">
        <w:rPr>
          <w:rFonts w:ascii="Arial" w:eastAsia="Arial Bold" w:hAnsi="Arial" w:cs="Arial"/>
        </w:rPr>
        <w:t xml:space="preserve"> </w:t>
      </w:r>
      <w:r w:rsidR="00EF587E">
        <w:rPr>
          <w:rFonts w:ascii="Arial" w:eastAsia="Arial Bold" w:hAnsi="Arial" w:cs="Arial"/>
        </w:rPr>
        <w:tab/>
      </w:r>
      <w:r w:rsidR="00614B56">
        <w:rPr>
          <w:rFonts w:ascii="Arial" w:eastAsia="Arial Bold" w:hAnsi="Arial" w:cs="Arial"/>
        </w:rPr>
        <w:t xml:space="preserve">be issued to ILF Scotland from the Scottish </w:t>
      </w:r>
      <w:r w:rsidR="00902F1D">
        <w:rPr>
          <w:rFonts w:ascii="Arial" w:eastAsia="Arial Bold" w:hAnsi="Arial" w:cs="Arial"/>
        </w:rPr>
        <w:t>Government</w:t>
      </w:r>
      <w:r w:rsidR="00614B56">
        <w:rPr>
          <w:rFonts w:ascii="Arial" w:eastAsia="Arial Bold" w:hAnsi="Arial" w:cs="Arial"/>
        </w:rPr>
        <w:t xml:space="preserve">. In terms of good </w:t>
      </w:r>
      <w:r w:rsidR="00EF587E">
        <w:rPr>
          <w:rFonts w:ascii="Arial" w:eastAsia="Arial Bold" w:hAnsi="Arial" w:cs="Arial"/>
        </w:rPr>
        <w:tab/>
      </w:r>
      <w:r w:rsidR="00614B56">
        <w:rPr>
          <w:rFonts w:ascii="Arial" w:eastAsia="Arial Bold" w:hAnsi="Arial" w:cs="Arial"/>
        </w:rPr>
        <w:t>governance this should really be issued in advance of 1</w:t>
      </w:r>
      <w:r w:rsidR="00614B56">
        <w:rPr>
          <w:rFonts w:ascii="Arial" w:eastAsia="Arial Bold" w:hAnsi="Arial" w:cs="Arial"/>
          <w:vertAlign w:val="superscript"/>
        </w:rPr>
        <w:t>st</w:t>
      </w:r>
      <w:r w:rsidR="00614B56">
        <w:rPr>
          <w:rFonts w:ascii="Arial" w:eastAsia="Arial Bold" w:hAnsi="Arial" w:cs="Arial"/>
        </w:rPr>
        <w:t xml:space="preserve"> April and if not</w:t>
      </w:r>
      <w:r w:rsidR="005D5CDF">
        <w:rPr>
          <w:rFonts w:ascii="Arial" w:eastAsia="Arial Bold" w:hAnsi="Arial" w:cs="Arial"/>
        </w:rPr>
        <w:t>, a</w:t>
      </w:r>
      <w:r w:rsidR="00614B56">
        <w:rPr>
          <w:rFonts w:ascii="Arial" w:eastAsia="Arial Bold" w:hAnsi="Arial" w:cs="Arial"/>
        </w:rPr>
        <w:t xml:space="preserve"> </w:t>
      </w:r>
      <w:r w:rsidR="00EF587E">
        <w:rPr>
          <w:rFonts w:ascii="Arial" w:eastAsia="Arial Bold" w:hAnsi="Arial" w:cs="Arial"/>
        </w:rPr>
        <w:tab/>
      </w:r>
      <w:r w:rsidR="00614B56">
        <w:rPr>
          <w:rFonts w:ascii="Arial" w:eastAsia="Arial Bold" w:hAnsi="Arial" w:cs="Arial"/>
        </w:rPr>
        <w:t>comfort letter is required to ensure that ILF Scotland can meet its expenditure.</w:t>
      </w:r>
    </w:p>
    <w:p w:rsidR="00D67F8C" w:rsidRDefault="00D67F8C" w:rsidP="00EF587E">
      <w:pPr>
        <w:pStyle w:val="Body"/>
        <w:rPr>
          <w:rFonts w:ascii="Arial" w:eastAsia="Arial Bold" w:hAnsi="Arial" w:cs="Arial"/>
        </w:rPr>
      </w:pPr>
    </w:p>
    <w:p w:rsidR="00D67F8C" w:rsidRPr="00D67F8C" w:rsidRDefault="00D67F8C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ab/>
      </w:r>
      <w:r>
        <w:rPr>
          <w:rFonts w:ascii="Arial" w:eastAsia="Arial Bold" w:hAnsi="Arial" w:cs="Arial"/>
          <w:b/>
        </w:rPr>
        <w:t>ACTION:</w:t>
      </w:r>
      <w:r>
        <w:rPr>
          <w:rFonts w:ascii="Arial" w:eastAsia="Arial Bold" w:hAnsi="Arial" w:cs="Arial"/>
        </w:rPr>
        <w:t xml:space="preserve"> An Annual Performance &amp; Resources letter to be requested from </w:t>
      </w:r>
      <w:r>
        <w:rPr>
          <w:rFonts w:ascii="Arial" w:eastAsia="Arial Bold" w:hAnsi="Arial" w:cs="Arial"/>
        </w:rPr>
        <w:tab/>
        <w:t>SG sponsor team</w:t>
      </w:r>
    </w:p>
    <w:p w:rsidR="005D5CDF" w:rsidRDefault="005D5CDF" w:rsidP="00EF587E">
      <w:pPr>
        <w:pStyle w:val="Body"/>
        <w:rPr>
          <w:rFonts w:ascii="Arial" w:eastAsia="Arial Bold" w:hAnsi="Arial" w:cs="Arial"/>
        </w:rPr>
      </w:pPr>
    </w:p>
    <w:p w:rsidR="00E965DB" w:rsidRDefault="001F095A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6.7</w:t>
      </w:r>
      <w:r>
        <w:rPr>
          <w:rFonts w:ascii="Arial" w:eastAsia="Arial Bold" w:hAnsi="Arial" w:cs="Arial"/>
        </w:rPr>
        <w:tab/>
      </w:r>
      <w:r w:rsidR="00A00D70" w:rsidRPr="00E965DB">
        <w:rPr>
          <w:rFonts w:ascii="Arial" w:eastAsia="Arial Bold" w:hAnsi="Arial" w:cs="Arial"/>
        </w:rPr>
        <w:t xml:space="preserve">The Committee </w:t>
      </w:r>
      <w:r w:rsidR="00614B56" w:rsidRPr="00E965DB">
        <w:rPr>
          <w:rFonts w:ascii="Arial" w:eastAsia="Arial Bold" w:hAnsi="Arial" w:cs="Arial"/>
        </w:rPr>
        <w:t>registered concerns regarding the governance of starting the</w:t>
      </w:r>
      <w:r w:rsidR="00EF587E">
        <w:rPr>
          <w:rFonts w:ascii="Arial" w:eastAsia="Arial Bold" w:hAnsi="Arial" w:cs="Arial"/>
        </w:rPr>
        <w:tab/>
      </w:r>
      <w:r w:rsidR="00614B56" w:rsidRPr="00E965DB">
        <w:rPr>
          <w:rFonts w:ascii="Arial" w:eastAsia="Arial Bold" w:hAnsi="Arial" w:cs="Arial"/>
        </w:rPr>
        <w:t xml:space="preserve"> financia</w:t>
      </w:r>
      <w:r w:rsidR="00E965DB">
        <w:rPr>
          <w:rFonts w:ascii="Arial" w:eastAsia="Arial Bold" w:hAnsi="Arial" w:cs="Arial"/>
        </w:rPr>
        <w:t>l year without an agreed budget.</w:t>
      </w:r>
    </w:p>
    <w:p w:rsidR="00A93992" w:rsidRDefault="00A93992" w:rsidP="00EF587E">
      <w:pPr>
        <w:pStyle w:val="Body"/>
        <w:rPr>
          <w:rFonts w:ascii="Arial" w:eastAsia="Arial Bold" w:hAnsi="Arial" w:cs="Arial"/>
        </w:rPr>
      </w:pPr>
    </w:p>
    <w:p w:rsidR="00A93992" w:rsidRDefault="001F095A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6.8</w:t>
      </w:r>
      <w:r>
        <w:rPr>
          <w:rFonts w:ascii="Arial" w:eastAsia="Arial Bold" w:hAnsi="Arial" w:cs="Arial"/>
        </w:rPr>
        <w:tab/>
      </w:r>
      <w:r w:rsidR="00A93992">
        <w:rPr>
          <w:rFonts w:ascii="Arial" w:eastAsia="Arial Bold" w:hAnsi="Arial" w:cs="Arial"/>
        </w:rPr>
        <w:t xml:space="preserve">The Board requested the Risk Register be updated in light of both the </w:t>
      </w:r>
      <w:r>
        <w:rPr>
          <w:rFonts w:ascii="Arial" w:eastAsia="Arial Bold" w:hAnsi="Arial" w:cs="Arial"/>
        </w:rPr>
        <w:tab/>
      </w:r>
      <w:r w:rsidR="00A93992">
        <w:rPr>
          <w:rFonts w:ascii="Arial" w:eastAsia="Arial Bold" w:hAnsi="Arial" w:cs="Arial"/>
        </w:rPr>
        <w:t>lack of an agreed budget and also the current proposed limited budget.</w:t>
      </w:r>
    </w:p>
    <w:p w:rsidR="00D67F8C" w:rsidRDefault="00D67F8C" w:rsidP="00EF587E">
      <w:pPr>
        <w:pStyle w:val="Body"/>
        <w:rPr>
          <w:rFonts w:ascii="Arial" w:eastAsia="Arial Bold" w:hAnsi="Arial" w:cs="Arial"/>
        </w:rPr>
      </w:pPr>
    </w:p>
    <w:p w:rsidR="00D67F8C" w:rsidRPr="00D67F8C" w:rsidRDefault="00D67F8C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ab/>
      </w:r>
      <w:r>
        <w:rPr>
          <w:rFonts w:ascii="Arial" w:eastAsia="Arial Bold" w:hAnsi="Arial" w:cs="Arial"/>
          <w:b/>
        </w:rPr>
        <w:t>ACTION:</w:t>
      </w:r>
      <w:r>
        <w:rPr>
          <w:rFonts w:ascii="Arial" w:eastAsia="Arial Bold" w:hAnsi="Arial" w:cs="Arial"/>
        </w:rPr>
        <w:t xml:space="preserve"> Risk register to be updated</w:t>
      </w:r>
      <w:r w:rsidR="0091004F">
        <w:rPr>
          <w:rFonts w:ascii="Arial" w:eastAsia="Arial Bold" w:hAnsi="Arial" w:cs="Arial"/>
        </w:rPr>
        <w:t>.</w:t>
      </w:r>
    </w:p>
    <w:p w:rsidR="00E965DB" w:rsidRDefault="00E965DB" w:rsidP="00EF587E">
      <w:pPr>
        <w:pStyle w:val="Body"/>
        <w:rPr>
          <w:rFonts w:ascii="Arial" w:eastAsia="Arial Bold" w:hAnsi="Arial" w:cs="Arial"/>
        </w:rPr>
      </w:pPr>
    </w:p>
    <w:p w:rsidR="00E965DB" w:rsidRDefault="001F095A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6.9</w:t>
      </w:r>
      <w:r>
        <w:rPr>
          <w:rFonts w:ascii="Arial" w:eastAsia="Arial Bold" w:hAnsi="Arial" w:cs="Arial"/>
        </w:rPr>
        <w:tab/>
      </w:r>
      <w:r w:rsidR="00E965DB">
        <w:rPr>
          <w:rFonts w:ascii="Arial" w:eastAsia="Arial Bold" w:hAnsi="Arial" w:cs="Arial"/>
        </w:rPr>
        <w:t xml:space="preserve">The Board recorded that due to the lack of a 2016/17 </w:t>
      </w:r>
      <w:r w:rsidR="005D5CDF">
        <w:rPr>
          <w:rFonts w:ascii="Arial" w:eastAsia="Arial Bold" w:hAnsi="Arial" w:cs="Arial"/>
        </w:rPr>
        <w:t>budget the</w:t>
      </w:r>
      <w:r w:rsidR="00E965DB">
        <w:rPr>
          <w:rFonts w:ascii="Arial" w:eastAsia="Arial Bold" w:hAnsi="Arial" w:cs="Arial"/>
        </w:rPr>
        <w:t xml:space="preserve"> potential </w:t>
      </w:r>
      <w:r w:rsidR="00EF587E">
        <w:rPr>
          <w:rFonts w:ascii="Arial" w:eastAsia="Arial Bold" w:hAnsi="Arial" w:cs="Arial"/>
        </w:rPr>
        <w:tab/>
      </w:r>
      <w:r w:rsidR="00E965DB">
        <w:rPr>
          <w:rFonts w:ascii="Arial" w:eastAsia="Arial Bold" w:hAnsi="Arial" w:cs="Arial"/>
        </w:rPr>
        <w:t>impact of service delivery at the</w:t>
      </w:r>
      <w:r w:rsidR="00EF587E">
        <w:rPr>
          <w:rFonts w:ascii="Arial" w:eastAsia="Arial Bold" w:hAnsi="Arial" w:cs="Arial"/>
        </w:rPr>
        <w:t xml:space="preserve"> proposed budget level may be </w:t>
      </w:r>
      <w:r w:rsidR="00E965DB">
        <w:rPr>
          <w:rFonts w:ascii="Arial" w:eastAsia="Arial Bold" w:hAnsi="Arial" w:cs="Arial"/>
        </w:rPr>
        <w:t xml:space="preserve">severe. </w:t>
      </w:r>
      <w:r w:rsidR="00EF587E">
        <w:rPr>
          <w:rFonts w:ascii="Arial" w:eastAsia="Arial Bold" w:hAnsi="Arial" w:cs="Arial"/>
        </w:rPr>
        <w:tab/>
      </w:r>
      <w:r w:rsidR="00E965DB">
        <w:rPr>
          <w:rFonts w:ascii="Arial" w:eastAsia="Arial Bold" w:hAnsi="Arial" w:cs="Arial"/>
        </w:rPr>
        <w:t xml:space="preserve">Serious concerns were recorded regarding the financial, </w:t>
      </w:r>
      <w:r w:rsidR="005D5CDF">
        <w:rPr>
          <w:rFonts w:ascii="Arial" w:eastAsia="Arial Bold" w:hAnsi="Arial" w:cs="Arial"/>
        </w:rPr>
        <w:t>reputational,</w:t>
      </w:r>
      <w:r w:rsidR="00E965DB">
        <w:rPr>
          <w:rFonts w:ascii="Arial" w:eastAsia="Arial Bold" w:hAnsi="Arial" w:cs="Arial"/>
        </w:rPr>
        <w:t xml:space="preserve"> </w:t>
      </w:r>
      <w:r>
        <w:rPr>
          <w:rFonts w:ascii="Arial" w:eastAsia="Arial Bold" w:hAnsi="Arial" w:cs="Arial"/>
        </w:rPr>
        <w:tab/>
      </w:r>
      <w:r w:rsidR="00E965DB">
        <w:rPr>
          <w:rFonts w:ascii="Arial" w:eastAsia="Arial Bold" w:hAnsi="Arial" w:cs="Arial"/>
        </w:rPr>
        <w:t xml:space="preserve">safeguarding and quality issues </w:t>
      </w:r>
      <w:r w:rsidR="00A93992">
        <w:rPr>
          <w:rFonts w:ascii="Arial" w:eastAsia="Arial Bold" w:hAnsi="Arial" w:cs="Arial"/>
        </w:rPr>
        <w:t>to</w:t>
      </w:r>
      <w:r w:rsidR="00E965DB">
        <w:rPr>
          <w:rFonts w:ascii="Arial" w:eastAsia="Arial Bold" w:hAnsi="Arial" w:cs="Arial"/>
        </w:rPr>
        <w:t xml:space="preserve"> the organisation.</w:t>
      </w:r>
    </w:p>
    <w:p w:rsidR="00E965DB" w:rsidRDefault="00E965DB" w:rsidP="00EF587E">
      <w:pPr>
        <w:pStyle w:val="Body"/>
        <w:rPr>
          <w:rFonts w:ascii="Arial" w:eastAsia="Arial Bold" w:hAnsi="Arial" w:cs="Arial"/>
        </w:rPr>
      </w:pPr>
    </w:p>
    <w:p w:rsidR="00902F1D" w:rsidRDefault="001F095A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6.10</w:t>
      </w:r>
      <w:r>
        <w:rPr>
          <w:rFonts w:ascii="Arial" w:eastAsia="Arial Bold" w:hAnsi="Arial" w:cs="Arial"/>
        </w:rPr>
        <w:tab/>
      </w:r>
      <w:r w:rsidR="00902F1D">
        <w:rPr>
          <w:rFonts w:ascii="Arial" w:eastAsia="Arial Bold" w:hAnsi="Arial" w:cs="Arial"/>
        </w:rPr>
        <w:t>The B</w:t>
      </w:r>
      <w:r w:rsidR="00E965DB" w:rsidRPr="00E965DB">
        <w:rPr>
          <w:rFonts w:ascii="Arial" w:eastAsia="Arial Bold" w:hAnsi="Arial" w:cs="Arial"/>
        </w:rPr>
        <w:t xml:space="preserve">oard </w:t>
      </w:r>
      <w:r w:rsidR="00E965DB" w:rsidRPr="00902F1D">
        <w:rPr>
          <w:rFonts w:ascii="Arial" w:eastAsia="Arial Bold" w:hAnsi="Arial" w:cs="Arial"/>
          <w:b/>
          <w:u w:val="single"/>
        </w:rPr>
        <w:t>agreed</w:t>
      </w:r>
      <w:r w:rsidR="00E965DB" w:rsidRPr="00E965DB">
        <w:rPr>
          <w:rFonts w:ascii="Arial" w:eastAsia="Arial Bold" w:hAnsi="Arial" w:cs="Arial"/>
        </w:rPr>
        <w:t xml:space="preserve"> that </w:t>
      </w:r>
      <w:r w:rsidR="00E965DB">
        <w:rPr>
          <w:rFonts w:ascii="Arial" w:eastAsia="Arial Bold" w:hAnsi="Arial" w:cs="Arial"/>
        </w:rPr>
        <w:t>on receipt of 2016/17 budget from the S</w:t>
      </w:r>
      <w:r w:rsidR="00902F1D">
        <w:rPr>
          <w:rFonts w:ascii="Arial" w:eastAsia="Arial Bold" w:hAnsi="Arial" w:cs="Arial"/>
        </w:rPr>
        <w:t xml:space="preserve">cottish </w:t>
      </w:r>
      <w:r>
        <w:rPr>
          <w:rFonts w:ascii="Arial" w:eastAsia="Arial Bold" w:hAnsi="Arial" w:cs="Arial"/>
        </w:rPr>
        <w:tab/>
      </w:r>
      <w:r w:rsidR="00902F1D">
        <w:rPr>
          <w:rFonts w:ascii="Arial" w:eastAsia="Arial Bold" w:hAnsi="Arial" w:cs="Arial"/>
        </w:rPr>
        <w:t>Government</w:t>
      </w:r>
      <w:r w:rsidR="00E965DB">
        <w:rPr>
          <w:rFonts w:ascii="Arial" w:eastAsia="Arial Bold" w:hAnsi="Arial" w:cs="Arial"/>
        </w:rPr>
        <w:t xml:space="preserve"> sponsor team, an emergency </w:t>
      </w:r>
      <w:r w:rsidR="00E965DB" w:rsidRPr="00E965DB">
        <w:rPr>
          <w:rFonts w:ascii="Arial" w:eastAsia="Arial Bold" w:hAnsi="Arial" w:cs="Arial"/>
        </w:rPr>
        <w:t>board meeting will be c</w:t>
      </w:r>
      <w:r w:rsidR="00E965DB">
        <w:rPr>
          <w:rFonts w:ascii="Arial" w:eastAsia="Arial Bold" w:hAnsi="Arial" w:cs="Arial"/>
        </w:rPr>
        <w:t xml:space="preserve">alled to </w:t>
      </w:r>
      <w:r>
        <w:rPr>
          <w:rFonts w:ascii="Arial" w:eastAsia="Arial Bold" w:hAnsi="Arial" w:cs="Arial"/>
        </w:rPr>
        <w:tab/>
      </w:r>
      <w:r w:rsidR="00E965DB">
        <w:rPr>
          <w:rFonts w:ascii="Arial" w:eastAsia="Arial Bold" w:hAnsi="Arial" w:cs="Arial"/>
        </w:rPr>
        <w:t xml:space="preserve">both discuss and </w:t>
      </w:r>
      <w:r w:rsidR="005D5CDF">
        <w:rPr>
          <w:rFonts w:ascii="Arial" w:eastAsia="Arial Bold" w:hAnsi="Arial" w:cs="Arial"/>
        </w:rPr>
        <w:t xml:space="preserve">approve. </w:t>
      </w:r>
    </w:p>
    <w:p w:rsidR="00902F1D" w:rsidRDefault="00902F1D" w:rsidP="00EF587E">
      <w:pPr>
        <w:pStyle w:val="Body"/>
        <w:rPr>
          <w:rFonts w:ascii="Arial" w:eastAsia="Arial Bold" w:hAnsi="Arial" w:cs="Arial"/>
        </w:rPr>
      </w:pPr>
    </w:p>
    <w:p w:rsidR="009776E2" w:rsidRDefault="001F095A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6.11</w:t>
      </w:r>
      <w:r>
        <w:rPr>
          <w:rFonts w:ascii="Arial" w:eastAsia="Arial Bold" w:hAnsi="Arial" w:cs="Arial"/>
        </w:rPr>
        <w:tab/>
      </w:r>
      <w:r w:rsidR="00902F1D">
        <w:rPr>
          <w:rFonts w:ascii="Arial" w:eastAsia="Arial Bold" w:hAnsi="Arial" w:cs="Arial"/>
        </w:rPr>
        <w:t>The B</w:t>
      </w:r>
      <w:r w:rsidR="00E965DB">
        <w:rPr>
          <w:rFonts w:ascii="Arial" w:eastAsia="Arial Bold" w:hAnsi="Arial" w:cs="Arial"/>
        </w:rPr>
        <w:t xml:space="preserve">oard </w:t>
      </w:r>
      <w:r w:rsidR="00902F1D">
        <w:rPr>
          <w:rFonts w:ascii="Arial" w:eastAsia="Arial Bold" w:hAnsi="Arial" w:cs="Arial"/>
        </w:rPr>
        <w:t>acknowledged</w:t>
      </w:r>
      <w:r w:rsidR="00E965DB">
        <w:rPr>
          <w:rFonts w:ascii="Arial" w:eastAsia="Arial Bold" w:hAnsi="Arial" w:cs="Arial"/>
        </w:rPr>
        <w:t xml:space="preserve"> that it </w:t>
      </w:r>
      <w:r w:rsidR="00902F1D">
        <w:rPr>
          <w:rFonts w:ascii="Arial" w:eastAsia="Arial Bold" w:hAnsi="Arial" w:cs="Arial"/>
        </w:rPr>
        <w:t>is</w:t>
      </w:r>
      <w:r w:rsidR="00E965DB">
        <w:rPr>
          <w:rFonts w:ascii="Arial" w:eastAsia="Arial Bold" w:hAnsi="Arial" w:cs="Arial"/>
        </w:rPr>
        <w:t xml:space="preserve"> </w:t>
      </w:r>
      <w:r w:rsidR="0091004F">
        <w:rPr>
          <w:rFonts w:ascii="Arial" w:eastAsia="Arial Bold" w:hAnsi="Arial" w:cs="Arial"/>
        </w:rPr>
        <w:t>challenging</w:t>
      </w:r>
      <w:r w:rsidR="00E965DB">
        <w:rPr>
          <w:rFonts w:ascii="Arial" w:eastAsia="Arial Bold" w:hAnsi="Arial" w:cs="Arial"/>
        </w:rPr>
        <w:t xml:space="preserve"> to operate in this </w:t>
      </w:r>
      <w:r>
        <w:rPr>
          <w:rFonts w:ascii="Arial" w:eastAsia="Arial Bold" w:hAnsi="Arial" w:cs="Arial"/>
        </w:rPr>
        <w:t>e</w:t>
      </w:r>
      <w:r w:rsidR="00E965DB">
        <w:rPr>
          <w:rFonts w:ascii="Arial" w:eastAsia="Arial Bold" w:hAnsi="Arial" w:cs="Arial"/>
        </w:rPr>
        <w:t>nvironment</w:t>
      </w:r>
      <w:r w:rsidR="0091004F">
        <w:rPr>
          <w:rFonts w:ascii="Arial" w:eastAsia="Arial Bold" w:hAnsi="Arial" w:cs="Arial"/>
        </w:rPr>
        <w:t>.</w:t>
      </w:r>
      <w:r w:rsidR="009776E2">
        <w:rPr>
          <w:rFonts w:ascii="Arial" w:eastAsia="Arial Bold" w:hAnsi="Arial" w:cs="Arial"/>
        </w:rPr>
        <w:t>.</w:t>
      </w:r>
    </w:p>
    <w:p w:rsidR="00E965DB" w:rsidRDefault="00E965DB" w:rsidP="00EF587E">
      <w:pPr>
        <w:pStyle w:val="Body"/>
        <w:rPr>
          <w:rFonts w:ascii="Arial" w:eastAsia="Arial Bold" w:hAnsi="Arial" w:cs="Arial"/>
        </w:rPr>
      </w:pPr>
    </w:p>
    <w:p w:rsidR="00614B56" w:rsidRDefault="001F095A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6.12</w:t>
      </w:r>
      <w:r>
        <w:rPr>
          <w:rFonts w:ascii="Arial" w:eastAsia="Arial Bold" w:hAnsi="Arial" w:cs="Arial"/>
        </w:rPr>
        <w:tab/>
      </w:r>
      <w:r w:rsidR="00A00D70">
        <w:rPr>
          <w:rFonts w:ascii="Arial" w:eastAsia="Arial Bold" w:hAnsi="Arial" w:cs="Arial"/>
        </w:rPr>
        <w:t xml:space="preserve">The Board </w:t>
      </w:r>
      <w:r w:rsidR="00A00D70" w:rsidRPr="00902F1D">
        <w:rPr>
          <w:rFonts w:ascii="Arial" w:eastAsia="Arial Bold" w:hAnsi="Arial" w:cs="Arial"/>
          <w:b/>
          <w:u w:val="single"/>
        </w:rPr>
        <w:t>noted</w:t>
      </w:r>
      <w:r w:rsidR="00A00D70">
        <w:rPr>
          <w:rFonts w:ascii="Arial" w:eastAsia="Arial Bold" w:hAnsi="Arial" w:cs="Arial"/>
        </w:rPr>
        <w:t xml:space="preserve"> th</w:t>
      </w:r>
      <w:r w:rsidR="00A93992">
        <w:rPr>
          <w:rFonts w:ascii="Arial" w:eastAsia="Arial Bold" w:hAnsi="Arial" w:cs="Arial"/>
        </w:rPr>
        <w:t>e Audit &amp;Risk Committee feedback.</w:t>
      </w:r>
    </w:p>
    <w:p w:rsidR="00173BB4" w:rsidRDefault="00173BB4" w:rsidP="00EF587E">
      <w:pPr>
        <w:pStyle w:val="Body"/>
        <w:rPr>
          <w:rFonts w:ascii="Arial" w:eastAsia="Arial Bold" w:hAnsi="Arial" w:cs="Arial"/>
          <w:b/>
        </w:rPr>
      </w:pPr>
    </w:p>
    <w:p w:rsidR="00D21C1C" w:rsidRDefault="00D21C1C" w:rsidP="00EF587E">
      <w:pPr>
        <w:pStyle w:val="Body"/>
        <w:numPr>
          <w:ilvl w:val="0"/>
          <w:numId w:val="28"/>
        </w:numPr>
        <w:ind w:left="0"/>
        <w:rPr>
          <w:rFonts w:ascii="Arial" w:eastAsia="Arial Bold" w:hAnsi="Arial" w:cs="Arial"/>
          <w:b/>
        </w:rPr>
      </w:pPr>
      <w:r>
        <w:rPr>
          <w:rFonts w:ascii="Arial" w:eastAsia="Arial Bold" w:hAnsi="Arial" w:cs="Arial"/>
          <w:b/>
        </w:rPr>
        <w:t>Remuneration Committee feedback</w:t>
      </w:r>
      <w:r w:rsidR="00005B6A">
        <w:rPr>
          <w:rFonts w:ascii="Arial" w:eastAsia="Arial Bold" w:hAnsi="Arial" w:cs="Arial"/>
          <w:b/>
        </w:rPr>
        <w:t xml:space="preserve"> ( refer to paper)</w:t>
      </w:r>
    </w:p>
    <w:p w:rsidR="00A93992" w:rsidRDefault="00440E04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ab/>
      </w:r>
      <w:r w:rsidR="00A93992">
        <w:rPr>
          <w:rFonts w:ascii="Arial" w:eastAsia="Arial Bold" w:hAnsi="Arial" w:cs="Arial"/>
        </w:rPr>
        <w:t xml:space="preserve">The Chair of the Remuneration Committee spoke to the papers and previous </w:t>
      </w:r>
      <w:r>
        <w:rPr>
          <w:rFonts w:ascii="Arial" w:eastAsia="Arial Bold" w:hAnsi="Arial" w:cs="Arial"/>
        </w:rPr>
        <w:tab/>
      </w:r>
      <w:r w:rsidR="00A93992">
        <w:rPr>
          <w:rFonts w:ascii="Arial" w:eastAsia="Arial Bold" w:hAnsi="Arial" w:cs="Arial"/>
        </w:rPr>
        <w:t>minute, inform</w:t>
      </w:r>
      <w:r w:rsidR="00902F1D">
        <w:rPr>
          <w:rFonts w:ascii="Arial" w:eastAsia="Arial Bold" w:hAnsi="Arial" w:cs="Arial"/>
        </w:rPr>
        <w:t>ing</w:t>
      </w:r>
      <w:r w:rsidR="00A93992">
        <w:rPr>
          <w:rFonts w:ascii="Arial" w:eastAsia="Arial Bold" w:hAnsi="Arial" w:cs="Arial"/>
        </w:rPr>
        <w:t xml:space="preserve"> the Board of the </w:t>
      </w:r>
      <w:r w:rsidR="005D5CDF">
        <w:rPr>
          <w:rFonts w:ascii="Arial" w:eastAsia="Arial Bold" w:hAnsi="Arial" w:cs="Arial"/>
        </w:rPr>
        <w:t>following:</w:t>
      </w:r>
    </w:p>
    <w:p w:rsidR="00A93992" w:rsidRDefault="00A93992" w:rsidP="00EF587E">
      <w:pPr>
        <w:pStyle w:val="Body"/>
        <w:rPr>
          <w:rFonts w:ascii="Arial" w:eastAsia="Arial Bold" w:hAnsi="Arial" w:cs="Arial"/>
        </w:rPr>
      </w:pPr>
    </w:p>
    <w:p w:rsidR="00A93992" w:rsidRDefault="001F095A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lastRenderedPageBreak/>
        <w:t>7.1</w:t>
      </w:r>
      <w:r>
        <w:rPr>
          <w:rFonts w:ascii="Arial" w:eastAsia="Arial Bold" w:hAnsi="Arial" w:cs="Arial"/>
        </w:rPr>
        <w:tab/>
      </w:r>
      <w:r w:rsidR="00A93992">
        <w:rPr>
          <w:rFonts w:ascii="Arial" w:eastAsia="Arial Bold" w:hAnsi="Arial" w:cs="Arial"/>
        </w:rPr>
        <w:t>Terms of Reference</w:t>
      </w:r>
      <w:r w:rsidR="00902F1D">
        <w:rPr>
          <w:rFonts w:ascii="Arial" w:eastAsia="Arial Bold" w:hAnsi="Arial" w:cs="Arial"/>
        </w:rPr>
        <w:t xml:space="preserve"> (</w:t>
      </w:r>
      <w:proofErr w:type="spellStart"/>
      <w:r w:rsidR="00902F1D">
        <w:rPr>
          <w:rFonts w:ascii="Arial" w:eastAsia="Arial Bold" w:hAnsi="Arial" w:cs="Arial"/>
        </w:rPr>
        <w:t>ToR</w:t>
      </w:r>
      <w:proofErr w:type="spellEnd"/>
      <w:r w:rsidR="00902F1D">
        <w:rPr>
          <w:rFonts w:ascii="Arial" w:eastAsia="Arial Bold" w:hAnsi="Arial" w:cs="Arial"/>
        </w:rPr>
        <w:t>)</w:t>
      </w:r>
      <w:r w:rsidR="00A93992">
        <w:rPr>
          <w:rFonts w:ascii="Arial" w:eastAsia="Arial Bold" w:hAnsi="Arial" w:cs="Arial"/>
        </w:rPr>
        <w:t xml:space="preserve"> had been </w:t>
      </w:r>
      <w:r w:rsidR="00A93992" w:rsidRPr="00902F1D">
        <w:rPr>
          <w:rFonts w:ascii="Arial" w:eastAsia="Arial Bold" w:hAnsi="Arial" w:cs="Arial"/>
          <w:b/>
          <w:u w:val="single"/>
        </w:rPr>
        <w:t>agreed</w:t>
      </w:r>
      <w:r w:rsidR="00A93992">
        <w:rPr>
          <w:rFonts w:ascii="Arial" w:eastAsia="Arial Bold" w:hAnsi="Arial" w:cs="Arial"/>
        </w:rPr>
        <w:t xml:space="preserve"> for the Remuneration Committee </w:t>
      </w:r>
      <w:r w:rsidR="00EF587E">
        <w:rPr>
          <w:rFonts w:ascii="Arial" w:eastAsia="Arial Bold" w:hAnsi="Arial" w:cs="Arial"/>
        </w:rPr>
        <w:tab/>
      </w:r>
      <w:r w:rsidR="00A93992">
        <w:rPr>
          <w:rFonts w:ascii="Arial" w:eastAsia="Arial Bold" w:hAnsi="Arial" w:cs="Arial"/>
        </w:rPr>
        <w:t xml:space="preserve">and were satisfied that the </w:t>
      </w:r>
      <w:proofErr w:type="spellStart"/>
      <w:r w:rsidR="00A93992">
        <w:rPr>
          <w:rFonts w:ascii="Arial" w:eastAsia="Arial Bold" w:hAnsi="Arial" w:cs="Arial"/>
        </w:rPr>
        <w:t>ToR</w:t>
      </w:r>
      <w:proofErr w:type="spellEnd"/>
      <w:r w:rsidR="00A93992">
        <w:rPr>
          <w:rFonts w:ascii="Arial" w:eastAsia="Arial Bold" w:hAnsi="Arial" w:cs="Arial"/>
        </w:rPr>
        <w:t xml:space="preserve"> were robust and suitable to support </w:t>
      </w:r>
      <w:r w:rsidR="00EF587E">
        <w:rPr>
          <w:rFonts w:ascii="Arial" w:eastAsia="Arial Bold" w:hAnsi="Arial" w:cs="Arial"/>
        </w:rPr>
        <w:tab/>
      </w:r>
      <w:r w:rsidR="00A93992">
        <w:rPr>
          <w:rFonts w:ascii="Arial" w:eastAsia="Arial Bold" w:hAnsi="Arial" w:cs="Arial"/>
        </w:rPr>
        <w:t>governance and remuneration</w:t>
      </w:r>
    </w:p>
    <w:p w:rsidR="00A93992" w:rsidRDefault="00A93992" w:rsidP="00EF587E">
      <w:pPr>
        <w:pStyle w:val="Body"/>
        <w:rPr>
          <w:rFonts w:ascii="Arial" w:eastAsia="Arial Bold" w:hAnsi="Arial" w:cs="Arial"/>
        </w:rPr>
      </w:pPr>
    </w:p>
    <w:p w:rsidR="00902F1D" w:rsidRDefault="001F095A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7.2</w:t>
      </w:r>
      <w:r>
        <w:rPr>
          <w:rFonts w:ascii="Arial" w:eastAsia="Arial Bold" w:hAnsi="Arial" w:cs="Arial"/>
        </w:rPr>
        <w:tab/>
      </w:r>
      <w:r w:rsidR="009118DC">
        <w:rPr>
          <w:rFonts w:ascii="Arial" w:eastAsia="Arial Bold" w:hAnsi="Arial" w:cs="Arial"/>
        </w:rPr>
        <w:t xml:space="preserve">Fiona O’Donnell spoke of the recent benchmarking which had taken place </w:t>
      </w:r>
      <w:r w:rsidR="00EF587E">
        <w:rPr>
          <w:rFonts w:ascii="Arial" w:eastAsia="Arial Bold" w:hAnsi="Arial" w:cs="Arial"/>
        </w:rPr>
        <w:tab/>
      </w:r>
      <w:r w:rsidR="009118DC">
        <w:rPr>
          <w:rFonts w:ascii="Arial" w:eastAsia="Arial Bold" w:hAnsi="Arial" w:cs="Arial"/>
        </w:rPr>
        <w:t xml:space="preserve">within ILF Scotland where all </w:t>
      </w:r>
      <w:r w:rsidR="00902F1D">
        <w:rPr>
          <w:rFonts w:ascii="Arial" w:eastAsia="Arial Bold" w:hAnsi="Arial" w:cs="Arial"/>
        </w:rPr>
        <w:t xml:space="preserve">job </w:t>
      </w:r>
      <w:r w:rsidR="009118DC">
        <w:rPr>
          <w:rFonts w:ascii="Arial" w:eastAsia="Arial Bold" w:hAnsi="Arial" w:cs="Arial"/>
        </w:rPr>
        <w:t xml:space="preserve">roles had been evaluated and grades and </w:t>
      </w:r>
      <w:r w:rsidR="00EF587E">
        <w:rPr>
          <w:rFonts w:ascii="Arial" w:eastAsia="Arial Bold" w:hAnsi="Arial" w:cs="Arial"/>
        </w:rPr>
        <w:tab/>
      </w:r>
      <w:r w:rsidR="009118DC">
        <w:rPr>
          <w:rFonts w:ascii="Arial" w:eastAsia="Arial Bold" w:hAnsi="Arial" w:cs="Arial"/>
        </w:rPr>
        <w:t xml:space="preserve">bands applied. </w:t>
      </w:r>
    </w:p>
    <w:p w:rsidR="00902F1D" w:rsidRDefault="00902F1D" w:rsidP="00EF587E">
      <w:pPr>
        <w:pStyle w:val="Body"/>
        <w:rPr>
          <w:rFonts w:ascii="Arial" w:eastAsia="Arial Bold" w:hAnsi="Arial" w:cs="Arial"/>
        </w:rPr>
      </w:pPr>
    </w:p>
    <w:p w:rsidR="009118DC" w:rsidRDefault="001F095A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7.3</w:t>
      </w:r>
      <w:r>
        <w:rPr>
          <w:rFonts w:ascii="Arial" w:eastAsia="Arial Bold" w:hAnsi="Arial" w:cs="Arial"/>
        </w:rPr>
        <w:tab/>
      </w:r>
      <w:r w:rsidR="009118DC">
        <w:rPr>
          <w:rFonts w:ascii="Arial" w:eastAsia="Arial Bold" w:hAnsi="Arial" w:cs="Arial"/>
        </w:rPr>
        <w:t xml:space="preserve">The Remuneration Committee reported that negotiations with the Public Pay </w:t>
      </w:r>
      <w:r w:rsidR="00EF587E">
        <w:rPr>
          <w:rFonts w:ascii="Arial" w:eastAsia="Arial Bold" w:hAnsi="Arial" w:cs="Arial"/>
        </w:rPr>
        <w:tab/>
      </w:r>
      <w:r w:rsidR="009118DC">
        <w:rPr>
          <w:rFonts w:ascii="Arial" w:eastAsia="Arial Bold" w:hAnsi="Arial" w:cs="Arial"/>
        </w:rPr>
        <w:t>Policy team continue, howev</w:t>
      </w:r>
      <w:r w:rsidR="00902F1D">
        <w:rPr>
          <w:rFonts w:ascii="Arial" w:eastAsia="Arial Bold" w:hAnsi="Arial" w:cs="Arial"/>
        </w:rPr>
        <w:t xml:space="preserve">er </w:t>
      </w:r>
      <w:r w:rsidR="005D5CDF">
        <w:rPr>
          <w:rFonts w:ascii="Arial" w:eastAsia="Arial Bold" w:hAnsi="Arial" w:cs="Arial"/>
        </w:rPr>
        <w:t>is nearing completion</w:t>
      </w:r>
      <w:r w:rsidR="00902F1D">
        <w:rPr>
          <w:rFonts w:ascii="Arial" w:eastAsia="Arial Bold" w:hAnsi="Arial" w:cs="Arial"/>
        </w:rPr>
        <w:t>. The C</w:t>
      </w:r>
      <w:r w:rsidR="009118DC">
        <w:rPr>
          <w:rFonts w:ascii="Arial" w:eastAsia="Arial Bold" w:hAnsi="Arial" w:cs="Arial"/>
        </w:rPr>
        <w:t xml:space="preserve">ommittee are </w:t>
      </w:r>
      <w:r w:rsidR="00EF587E">
        <w:rPr>
          <w:rFonts w:ascii="Arial" w:eastAsia="Arial Bold" w:hAnsi="Arial" w:cs="Arial"/>
        </w:rPr>
        <w:tab/>
      </w:r>
      <w:r w:rsidR="009118DC">
        <w:rPr>
          <w:rFonts w:ascii="Arial" w:eastAsia="Arial Bold" w:hAnsi="Arial" w:cs="Arial"/>
        </w:rPr>
        <w:t>confident they will be abl</w:t>
      </w:r>
      <w:r w:rsidR="00E36F5D">
        <w:rPr>
          <w:rFonts w:ascii="Arial" w:eastAsia="Arial Bold" w:hAnsi="Arial" w:cs="Arial"/>
        </w:rPr>
        <w:t>e to sign off the ILF Scotland Pay P</w:t>
      </w:r>
      <w:r w:rsidR="009118DC">
        <w:rPr>
          <w:rFonts w:ascii="Arial" w:eastAsia="Arial Bold" w:hAnsi="Arial" w:cs="Arial"/>
        </w:rPr>
        <w:t xml:space="preserve">olicy </w:t>
      </w:r>
      <w:r w:rsidR="00E36F5D">
        <w:rPr>
          <w:rFonts w:ascii="Arial" w:eastAsia="Arial Bold" w:hAnsi="Arial" w:cs="Arial"/>
        </w:rPr>
        <w:t xml:space="preserve">by the end </w:t>
      </w:r>
      <w:r w:rsidR="00EF587E">
        <w:rPr>
          <w:rFonts w:ascii="Arial" w:eastAsia="Arial Bold" w:hAnsi="Arial" w:cs="Arial"/>
        </w:rPr>
        <w:tab/>
      </w:r>
      <w:r w:rsidR="00E36F5D">
        <w:rPr>
          <w:rFonts w:ascii="Arial" w:eastAsia="Arial Bold" w:hAnsi="Arial" w:cs="Arial"/>
        </w:rPr>
        <w:t>of the year</w:t>
      </w:r>
      <w:r w:rsidR="009118DC">
        <w:rPr>
          <w:rFonts w:ascii="Arial" w:eastAsia="Arial Bold" w:hAnsi="Arial" w:cs="Arial"/>
        </w:rPr>
        <w:t>.</w:t>
      </w:r>
    </w:p>
    <w:p w:rsidR="009118DC" w:rsidRPr="009118DC" w:rsidRDefault="009118DC" w:rsidP="00EF587E">
      <w:pPr>
        <w:pStyle w:val="Body"/>
        <w:rPr>
          <w:rFonts w:ascii="Arial" w:eastAsia="Arial Bold" w:hAnsi="Arial" w:cs="Arial"/>
        </w:rPr>
      </w:pPr>
    </w:p>
    <w:p w:rsidR="009118DC" w:rsidRDefault="001F095A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7.4</w:t>
      </w:r>
      <w:r>
        <w:rPr>
          <w:rFonts w:ascii="Arial" w:eastAsia="Arial Bold" w:hAnsi="Arial" w:cs="Arial"/>
        </w:rPr>
        <w:tab/>
      </w:r>
      <w:r w:rsidR="009118DC">
        <w:rPr>
          <w:rFonts w:ascii="Arial" w:eastAsia="Arial Bold" w:hAnsi="Arial" w:cs="Arial"/>
        </w:rPr>
        <w:t xml:space="preserve">The Remuneration Committee shared concerns that pension rates for ILF </w:t>
      </w:r>
      <w:r w:rsidR="00EF587E">
        <w:rPr>
          <w:rFonts w:ascii="Arial" w:eastAsia="Arial Bold" w:hAnsi="Arial" w:cs="Arial"/>
        </w:rPr>
        <w:tab/>
      </w:r>
      <w:r w:rsidR="00EF587E">
        <w:rPr>
          <w:rFonts w:ascii="Arial" w:eastAsia="Arial Bold" w:hAnsi="Arial" w:cs="Arial"/>
        </w:rPr>
        <w:tab/>
      </w:r>
      <w:r w:rsidR="009118DC">
        <w:rPr>
          <w:rFonts w:ascii="Arial" w:eastAsia="Arial Bold" w:hAnsi="Arial" w:cs="Arial"/>
        </w:rPr>
        <w:t>Scotland staff are lower than other</w:t>
      </w:r>
      <w:r w:rsidR="00902F1D">
        <w:rPr>
          <w:rFonts w:ascii="Arial" w:eastAsia="Arial Bold" w:hAnsi="Arial" w:cs="Arial"/>
        </w:rPr>
        <w:t xml:space="preserve"> comparable public bodies. The C</w:t>
      </w:r>
      <w:r w:rsidR="009118DC">
        <w:rPr>
          <w:rFonts w:ascii="Arial" w:eastAsia="Arial Bold" w:hAnsi="Arial" w:cs="Arial"/>
        </w:rPr>
        <w:t xml:space="preserve">ommittee </w:t>
      </w:r>
      <w:r w:rsidR="00EF587E">
        <w:rPr>
          <w:rFonts w:ascii="Arial" w:eastAsia="Arial Bold" w:hAnsi="Arial" w:cs="Arial"/>
        </w:rPr>
        <w:tab/>
      </w:r>
      <w:r w:rsidR="009118DC">
        <w:rPr>
          <w:rFonts w:ascii="Arial" w:eastAsia="Arial Bold" w:hAnsi="Arial" w:cs="Arial"/>
        </w:rPr>
        <w:t xml:space="preserve">requested that a business case be prepared with the intention that the </w:t>
      </w:r>
      <w:r w:rsidR="00EF587E">
        <w:rPr>
          <w:rFonts w:ascii="Arial" w:eastAsia="Arial Bold" w:hAnsi="Arial" w:cs="Arial"/>
        </w:rPr>
        <w:tab/>
      </w:r>
      <w:r w:rsidR="009118DC">
        <w:rPr>
          <w:rFonts w:ascii="Arial" w:eastAsia="Arial Bold" w:hAnsi="Arial" w:cs="Arial"/>
        </w:rPr>
        <w:t xml:space="preserve">pensions are increased for 2017/18. </w:t>
      </w:r>
    </w:p>
    <w:p w:rsidR="00902F1D" w:rsidRDefault="00902F1D" w:rsidP="00EF587E">
      <w:pPr>
        <w:pStyle w:val="Body"/>
        <w:rPr>
          <w:rFonts w:ascii="Arial" w:eastAsia="Arial Bold" w:hAnsi="Arial" w:cs="Arial"/>
        </w:rPr>
      </w:pPr>
    </w:p>
    <w:p w:rsidR="00E36F5D" w:rsidRDefault="00EF587E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7</w:t>
      </w:r>
      <w:r w:rsidR="001F095A">
        <w:rPr>
          <w:rFonts w:ascii="Arial" w:eastAsia="Arial Bold" w:hAnsi="Arial" w:cs="Arial"/>
        </w:rPr>
        <w:t>.5</w:t>
      </w:r>
      <w:r w:rsidR="001F095A">
        <w:rPr>
          <w:rFonts w:ascii="Arial" w:eastAsia="Arial Bold" w:hAnsi="Arial" w:cs="Arial"/>
        </w:rPr>
        <w:tab/>
      </w:r>
      <w:r w:rsidR="00E36F5D">
        <w:rPr>
          <w:rFonts w:ascii="Arial" w:eastAsia="Arial Bold" w:hAnsi="Arial" w:cs="Arial"/>
        </w:rPr>
        <w:t xml:space="preserve">Concerns were raised by the Board that staff retention may be </w:t>
      </w:r>
      <w:r w:rsidR="001F095A">
        <w:rPr>
          <w:rFonts w:ascii="Arial" w:eastAsia="Arial Bold" w:hAnsi="Arial" w:cs="Arial"/>
        </w:rPr>
        <w:tab/>
      </w:r>
      <w:r w:rsidR="00E36F5D">
        <w:rPr>
          <w:rFonts w:ascii="Arial" w:eastAsia="Arial Bold" w:hAnsi="Arial" w:cs="Arial"/>
        </w:rPr>
        <w:t xml:space="preserve">compromised due to the lower rates compared with other public bodies. </w:t>
      </w:r>
      <w:r w:rsidR="001F095A">
        <w:rPr>
          <w:rFonts w:ascii="Arial" w:eastAsia="Arial Bold" w:hAnsi="Arial" w:cs="Arial"/>
        </w:rPr>
        <w:tab/>
      </w:r>
      <w:r w:rsidR="00E36F5D">
        <w:rPr>
          <w:rFonts w:ascii="Arial" w:eastAsia="Arial Bold" w:hAnsi="Arial" w:cs="Arial"/>
        </w:rPr>
        <w:t xml:space="preserve">The Board requested this issue be added to the Risk Register until the risk </w:t>
      </w:r>
      <w:r w:rsidR="001F095A">
        <w:rPr>
          <w:rFonts w:ascii="Arial" w:eastAsia="Arial Bold" w:hAnsi="Arial" w:cs="Arial"/>
        </w:rPr>
        <w:tab/>
      </w:r>
      <w:r w:rsidR="00E36F5D">
        <w:rPr>
          <w:rFonts w:ascii="Arial" w:eastAsia="Arial Bold" w:hAnsi="Arial" w:cs="Arial"/>
        </w:rPr>
        <w:t>has been mitigated.</w:t>
      </w:r>
    </w:p>
    <w:p w:rsidR="00E36F5D" w:rsidRDefault="00E36F5D" w:rsidP="00EF587E">
      <w:pPr>
        <w:pStyle w:val="Body"/>
        <w:rPr>
          <w:rFonts w:ascii="Arial" w:eastAsia="Arial Bold" w:hAnsi="Arial" w:cs="Arial"/>
        </w:rPr>
      </w:pPr>
    </w:p>
    <w:p w:rsidR="00E36F5D" w:rsidRDefault="00E36F5D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ab/>
      </w:r>
      <w:r w:rsidRPr="00902F1D">
        <w:rPr>
          <w:rFonts w:ascii="Arial" w:eastAsia="Arial Bold" w:hAnsi="Arial" w:cs="Arial"/>
          <w:b/>
        </w:rPr>
        <w:t>ACTION</w:t>
      </w:r>
      <w:r>
        <w:rPr>
          <w:rFonts w:ascii="Arial" w:eastAsia="Arial Bold" w:hAnsi="Arial" w:cs="Arial"/>
        </w:rPr>
        <w:t>: The Chair of the Board</w:t>
      </w:r>
      <w:r w:rsidR="00902F1D">
        <w:rPr>
          <w:rFonts w:ascii="Arial" w:eastAsia="Arial Bold" w:hAnsi="Arial" w:cs="Arial"/>
        </w:rPr>
        <w:t xml:space="preserve"> of Directors</w:t>
      </w:r>
      <w:r>
        <w:rPr>
          <w:rFonts w:ascii="Arial" w:eastAsia="Arial Bold" w:hAnsi="Arial" w:cs="Arial"/>
        </w:rPr>
        <w:t xml:space="preserve"> to raise the issue with the </w:t>
      </w:r>
      <w:r w:rsidR="00902F1D">
        <w:rPr>
          <w:rFonts w:ascii="Arial" w:eastAsia="Arial Bold" w:hAnsi="Arial" w:cs="Arial"/>
        </w:rPr>
        <w:tab/>
      </w:r>
      <w:r w:rsidR="008C05A4">
        <w:rPr>
          <w:rFonts w:ascii="Arial" w:eastAsia="Arial Bold" w:hAnsi="Arial" w:cs="Arial"/>
        </w:rPr>
        <w:t>Scottish Government</w:t>
      </w:r>
      <w:r w:rsidR="00902F1D">
        <w:rPr>
          <w:rFonts w:ascii="Arial" w:eastAsia="Arial Bold" w:hAnsi="Arial" w:cs="Arial"/>
        </w:rPr>
        <w:t>.</w:t>
      </w:r>
    </w:p>
    <w:p w:rsidR="00E36F5D" w:rsidRDefault="00E36F5D" w:rsidP="00EF587E">
      <w:pPr>
        <w:pStyle w:val="Body"/>
        <w:rPr>
          <w:rFonts w:ascii="Arial" w:eastAsia="Arial Bold" w:hAnsi="Arial" w:cs="Arial"/>
        </w:rPr>
      </w:pPr>
    </w:p>
    <w:p w:rsidR="00E36F5D" w:rsidRDefault="001F095A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7.6</w:t>
      </w:r>
      <w:r>
        <w:rPr>
          <w:rFonts w:ascii="Arial" w:eastAsia="Arial Bold" w:hAnsi="Arial" w:cs="Arial"/>
        </w:rPr>
        <w:tab/>
      </w:r>
      <w:r w:rsidR="00E36F5D">
        <w:rPr>
          <w:rFonts w:ascii="Arial" w:eastAsia="Arial Bold" w:hAnsi="Arial" w:cs="Arial"/>
        </w:rPr>
        <w:t xml:space="preserve">The Board requested that ‘continual service’ should be investigated as </w:t>
      </w:r>
      <w:r w:rsidR="00EF587E">
        <w:rPr>
          <w:rFonts w:ascii="Arial" w:eastAsia="Arial Bold" w:hAnsi="Arial" w:cs="Arial"/>
        </w:rPr>
        <w:tab/>
      </w:r>
      <w:r w:rsidR="00E36F5D">
        <w:rPr>
          <w:rFonts w:ascii="Arial" w:eastAsia="Arial Bold" w:hAnsi="Arial" w:cs="Arial"/>
        </w:rPr>
        <w:t>part of the Terms &amp; Conditions for ILF Scotland staff.</w:t>
      </w:r>
    </w:p>
    <w:p w:rsidR="009118DC" w:rsidRDefault="009118DC" w:rsidP="00EF587E">
      <w:pPr>
        <w:pStyle w:val="Body"/>
        <w:rPr>
          <w:rFonts w:ascii="Arial" w:eastAsia="Arial Bold" w:hAnsi="Arial" w:cs="Arial"/>
        </w:rPr>
      </w:pPr>
    </w:p>
    <w:p w:rsidR="00E36F5D" w:rsidRPr="00E36F5D" w:rsidRDefault="00580FDF" w:rsidP="00EF587E">
      <w:pPr>
        <w:pStyle w:val="Body"/>
        <w:rPr>
          <w:rFonts w:ascii="Arial" w:eastAsia="Arial Bold" w:hAnsi="Arial" w:cs="Arial"/>
          <w:b/>
        </w:rPr>
      </w:pPr>
      <w:r>
        <w:rPr>
          <w:rFonts w:ascii="Arial" w:eastAsia="Arial Bold" w:hAnsi="Arial" w:cs="Arial"/>
        </w:rPr>
        <w:t>7.7</w:t>
      </w:r>
      <w:r>
        <w:rPr>
          <w:rFonts w:ascii="Arial" w:eastAsia="Arial Bold" w:hAnsi="Arial" w:cs="Arial"/>
        </w:rPr>
        <w:tab/>
      </w:r>
      <w:r w:rsidR="00E36F5D" w:rsidRPr="00E36F5D">
        <w:rPr>
          <w:rFonts w:ascii="Arial" w:eastAsia="Arial Bold" w:hAnsi="Arial" w:cs="Arial"/>
        </w:rPr>
        <w:t xml:space="preserve">The Board requested that the Sickness &amp; Absence Policy be </w:t>
      </w:r>
      <w:r w:rsidR="00413AB5">
        <w:rPr>
          <w:rFonts w:ascii="Arial" w:eastAsia="Arial Bold" w:hAnsi="Arial" w:cs="Arial"/>
        </w:rPr>
        <w:tab/>
      </w:r>
      <w:r w:rsidR="00E36F5D">
        <w:rPr>
          <w:rFonts w:ascii="Arial" w:eastAsia="Arial Bold" w:hAnsi="Arial" w:cs="Arial"/>
        </w:rPr>
        <w:t>distributed again.</w:t>
      </w:r>
    </w:p>
    <w:p w:rsidR="00E36F5D" w:rsidRDefault="00E36F5D" w:rsidP="00EF587E">
      <w:pPr>
        <w:pStyle w:val="Body"/>
        <w:rPr>
          <w:rFonts w:ascii="Arial" w:eastAsia="Arial Bold" w:hAnsi="Arial" w:cs="Arial"/>
        </w:rPr>
      </w:pPr>
    </w:p>
    <w:p w:rsidR="00E36F5D" w:rsidRDefault="00E36F5D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ab/>
      </w:r>
      <w:r w:rsidRPr="00902F1D">
        <w:rPr>
          <w:rFonts w:ascii="Arial" w:eastAsia="Arial Bold" w:hAnsi="Arial" w:cs="Arial"/>
          <w:b/>
        </w:rPr>
        <w:t>ACTION</w:t>
      </w:r>
      <w:r>
        <w:rPr>
          <w:rFonts w:ascii="Arial" w:eastAsia="Arial Bold" w:hAnsi="Arial" w:cs="Arial"/>
        </w:rPr>
        <w:t>: Harvey Tilley to distribute policy</w:t>
      </w:r>
    </w:p>
    <w:p w:rsidR="005D5CDF" w:rsidRDefault="005D5CDF" w:rsidP="00EF587E">
      <w:pPr>
        <w:pStyle w:val="Body"/>
        <w:rPr>
          <w:rFonts w:ascii="Arial" w:eastAsia="Arial Bold" w:hAnsi="Arial" w:cs="Arial"/>
        </w:rPr>
      </w:pPr>
    </w:p>
    <w:p w:rsidR="005D5CDF" w:rsidRPr="005D5CDF" w:rsidRDefault="001F095A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7.8</w:t>
      </w:r>
      <w:r>
        <w:rPr>
          <w:rFonts w:ascii="Arial" w:eastAsia="Arial Bold" w:hAnsi="Arial" w:cs="Arial"/>
        </w:rPr>
        <w:tab/>
      </w:r>
      <w:r w:rsidR="005D5CDF">
        <w:rPr>
          <w:rFonts w:ascii="Arial" w:eastAsia="Arial Bold" w:hAnsi="Arial" w:cs="Arial"/>
        </w:rPr>
        <w:t xml:space="preserve">The Board </w:t>
      </w:r>
      <w:r w:rsidR="005D5CDF">
        <w:rPr>
          <w:rFonts w:ascii="Arial" w:eastAsia="Arial Bold" w:hAnsi="Arial" w:cs="Arial"/>
          <w:b/>
          <w:u w:val="single"/>
        </w:rPr>
        <w:t>noted</w:t>
      </w:r>
      <w:r w:rsidR="005D5CDF">
        <w:rPr>
          <w:rFonts w:ascii="Arial" w:eastAsia="Arial Bold" w:hAnsi="Arial" w:cs="Arial"/>
        </w:rPr>
        <w:t xml:space="preserve"> the remuneration Committee feedback.</w:t>
      </w:r>
    </w:p>
    <w:p w:rsidR="00E36F5D" w:rsidRPr="00E36F5D" w:rsidRDefault="00E36F5D" w:rsidP="00EF587E">
      <w:pPr>
        <w:pStyle w:val="Body"/>
        <w:rPr>
          <w:rFonts w:ascii="Arial" w:eastAsia="Arial Bold" w:hAnsi="Arial" w:cs="Arial"/>
          <w:b/>
        </w:rPr>
      </w:pPr>
    </w:p>
    <w:p w:rsidR="00E36F5D" w:rsidRPr="00E36F5D" w:rsidRDefault="00E36F5D" w:rsidP="00EF587E">
      <w:pPr>
        <w:pStyle w:val="Body"/>
        <w:rPr>
          <w:rFonts w:ascii="Arial" w:eastAsia="Arial Bold" w:hAnsi="Arial" w:cs="Arial"/>
          <w:b/>
        </w:rPr>
      </w:pPr>
    </w:p>
    <w:p w:rsidR="009352D9" w:rsidRDefault="009352D9" w:rsidP="00EF587E">
      <w:pPr>
        <w:pStyle w:val="Body"/>
        <w:numPr>
          <w:ilvl w:val="0"/>
          <w:numId w:val="28"/>
        </w:numPr>
        <w:ind w:left="0"/>
        <w:rPr>
          <w:rFonts w:ascii="Arial" w:eastAsia="Arial Bold" w:hAnsi="Arial" w:cs="Arial"/>
          <w:b/>
        </w:rPr>
      </w:pPr>
      <w:r w:rsidRPr="00E36F5D">
        <w:rPr>
          <w:rFonts w:ascii="Arial" w:eastAsia="Arial Bold" w:hAnsi="Arial" w:cs="Arial"/>
          <w:b/>
        </w:rPr>
        <w:t>Terms of Reference</w:t>
      </w:r>
      <w:r w:rsidR="00A42F6C">
        <w:rPr>
          <w:rFonts w:ascii="Arial" w:eastAsia="Arial Bold" w:hAnsi="Arial" w:cs="Arial"/>
          <w:b/>
        </w:rPr>
        <w:t xml:space="preserve"> ( refer to paper)</w:t>
      </w:r>
    </w:p>
    <w:p w:rsidR="00A42F6C" w:rsidRDefault="00440E04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ab/>
      </w:r>
      <w:r w:rsidR="009776E2">
        <w:rPr>
          <w:rFonts w:ascii="Arial" w:eastAsia="Arial Bold" w:hAnsi="Arial" w:cs="Arial"/>
        </w:rPr>
        <w:t xml:space="preserve">The Board noted the amendments made following the </w:t>
      </w:r>
      <w:proofErr w:type="spellStart"/>
      <w:r w:rsidR="009776E2">
        <w:rPr>
          <w:rFonts w:ascii="Arial" w:eastAsia="Arial Bold" w:hAnsi="Arial" w:cs="Arial"/>
        </w:rPr>
        <w:t>ToR</w:t>
      </w:r>
      <w:proofErr w:type="spellEnd"/>
      <w:r w:rsidR="009776E2">
        <w:rPr>
          <w:rFonts w:ascii="Arial" w:eastAsia="Arial Bold" w:hAnsi="Arial" w:cs="Arial"/>
        </w:rPr>
        <w:t xml:space="preserve"> being presented at </w:t>
      </w:r>
      <w:r>
        <w:rPr>
          <w:rFonts w:ascii="Arial" w:eastAsia="Arial Bold" w:hAnsi="Arial" w:cs="Arial"/>
        </w:rPr>
        <w:tab/>
      </w:r>
      <w:r w:rsidR="009776E2">
        <w:rPr>
          <w:rFonts w:ascii="Arial" w:eastAsia="Arial Bold" w:hAnsi="Arial" w:cs="Arial"/>
        </w:rPr>
        <w:t>the following meetings:</w:t>
      </w:r>
    </w:p>
    <w:p w:rsidR="009776E2" w:rsidRDefault="009776E2" w:rsidP="00EF587E">
      <w:pPr>
        <w:pStyle w:val="Body"/>
        <w:rPr>
          <w:rFonts w:ascii="Arial" w:eastAsia="Arial Bold" w:hAnsi="Arial" w:cs="Arial"/>
        </w:rPr>
      </w:pPr>
    </w:p>
    <w:p w:rsidR="009776E2" w:rsidRDefault="009776E2" w:rsidP="00EF587E">
      <w:pPr>
        <w:pStyle w:val="Body"/>
        <w:numPr>
          <w:ilvl w:val="0"/>
          <w:numId w:val="43"/>
        </w:numPr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Audit &amp; Risk Committee</w:t>
      </w:r>
    </w:p>
    <w:p w:rsidR="009776E2" w:rsidRDefault="009776E2" w:rsidP="00EF587E">
      <w:pPr>
        <w:pStyle w:val="Body"/>
        <w:numPr>
          <w:ilvl w:val="0"/>
          <w:numId w:val="43"/>
        </w:numPr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Remuneration Committee</w:t>
      </w:r>
    </w:p>
    <w:p w:rsidR="009776E2" w:rsidRDefault="009776E2" w:rsidP="00EF587E">
      <w:pPr>
        <w:pStyle w:val="Body"/>
        <w:numPr>
          <w:ilvl w:val="0"/>
          <w:numId w:val="43"/>
        </w:numPr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lastRenderedPageBreak/>
        <w:t xml:space="preserve">Board </w:t>
      </w:r>
      <w:r w:rsidR="00902F1D">
        <w:rPr>
          <w:rFonts w:ascii="Arial" w:eastAsia="Arial Bold" w:hAnsi="Arial" w:cs="Arial"/>
        </w:rPr>
        <w:t>of Directors</w:t>
      </w:r>
    </w:p>
    <w:p w:rsidR="009776E2" w:rsidRDefault="009776E2" w:rsidP="00EF587E">
      <w:pPr>
        <w:pStyle w:val="Body"/>
        <w:rPr>
          <w:rFonts w:ascii="Arial" w:eastAsia="Arial Bold" w:hAnsi="Arial" w:cs="Arial"/>
        </w:rPr>
      </w:pPr>
    </w:p>
    <w:p w:rsidR="009776E2" w:rsidRDefault="001F095A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8.1</w:t>
      </w:r>
      <w:r>
        <w:rPr>
          <w:rFonts w:ascii="Arial" w:eastAsia="Arial Bold" w:hAnsi="Arial" w:cs="Arial"/>
        </w:rPr>
        <w:tab/>
      </w:r>
      <w:r w:rsidR="009776E2">
        <w:rPr>
          <w:rFonts w:ascii="Arial" w:eastAsia="Arial Bold" w:hAnsi="Arial" w:cs="Arial"/>
        </w:rPr>
        <w:t xml:space="preserve">The Board </w:t>
      </w:r>
      <w:r w:rsidR="009776E2" w:rsidRPr="009776E2">
        <w:rPr>
          <w:rFonts w:ascii="Arial" w:eastAsia="Arial Bold" w:hAnsi="Arial" w:cs="Arial"/>
          <w:b/>
          <w:u w:val="single"/>
        </w:rPr>
        <w:t>approved</w:t>
      </w:r>
      <w:r w:rsidR="009776E2">
        <w:rPr>
          <w:rFonts w:ascii="Arial" w:eastAsia="Arial Bold" w:hAnsi="Arial" w:cs="Arial"/>
        </w:rPr>
        <w:t xml:space="preserve"> the T</w:t>
      </w:r>
      <w:r w:rsidR="00902F1D">
        <w:rPr>
          <w:rFonts w:ascii="Arial" w:eastAsia="Arial Bold" w:hAnsi="Arial" w:cs="Arial"/>
        </w:rPr>
        <w:t>erms of Reference</w:t>
      </w:r>
      <w:r w:rsidR="009776E2">
        <w:rPr>
          <w:rFonts w:ascii="Arial" w:eastAsia="Arial Bold" w:hAnsi="Arial" w:cs="Arial"/>
        </w:rPr>
        <w:t xml:space="preserve"> for all </w:t>
      </w:r>
      <w:r w:rsidR="00902F1D">
        <w:rPr>
          <w:rFonts w:ascii="Arial" w:eastAsia="Arial Bold" w:hAnsi="Arial" w:cs="Arial"/>
        </w:rPr>
        <w:t>of the above</w:t>
      </w:r>
      <w:r w:rsidR="009776E2">
        <w:rPr>
          <w:rFonts w:ascii="Arial" w:eastAsia="Arial Bold" w:hAnsi="Arial" w:cs="Arial"/>
        </w:rPr>
        <w:t xml:space="preserve"> </w:t>
      </w:r>
      <w:r>
        <w:rPr>
          <w:rFonts w:ascii="Arial" w:eastAsia="Arial Bold" w:hAnsi="Arial" w:cs="Arial"/>
        </w:rPr>
        <w:tab/>
      </w:r>
      <w:r w:rsidR="009776E2">
        <w:rPr>
          <w:rFonts w:ascii="Arial" w:eastAsia="Arial Bold" w:hAnsi="Arial" w:cs="Arial"/>
        </w:rPr>
        <w:t>subject</w:t>
      </w:r>
      <w:r>
        <w:rPr>
          <w:rFonts w:ascii="Arial" w:eastAsia="Arial Bold" w:hAnsi="Arial" w:cs="Arial"/>
        </w:rPr>
        <w:t xml:space="preserve"> </w:t>
      </w:r>
      <w:r w:rsidR="009776E2">
        <w:rPr>
          <w:rFonts w:ascii="Arial" w:eastAsia="Arial Bold" w:hAnsi="Arial" w:cs="Arial"/>
        </w:rPr>
        <w:t xml:space="preserve">to </w:t>
      </w:r>
      <w:r w:rsidR="00EF587E">
        <w:rPr>
          <w:rFonts w:ascii="Arial" w:eastAsia="Arial Bold" w:hAnsi="Arial" w:cs="Arial"/>
        </w:rPr>
        <w:tab/>
      </w:r>
      <w:r w:rsidR="009776E2">
        <w:rPr>
          <w:rFonts w:ascii="Arial" w:eastAsia="Arial Bold" w:hAnsi="Arial" w:cs="Arial"/>
        </w:rPr>
        <w:t xml:space="preserve">one amendment </w:t>
      </w:r>
      <w:r w:rsidR="00FE2C4E">
        <w:rPr>
          <w:rFonts w:ascii="Arial" w:eastAsia="Arial Bold" w:hAnsi="Arial" w:cs="Arial"/>
        </w:rPr>
        <w:t>with</w:t>
      </w:r>
      <w:r w:rsidR="009776E2">
        <w:rPr>
          <w:rFonts w:ascii="Arial" w:eastAsia="Arial Bold" w:hAnsi="Arial" w:cs="Arial"/>
        </w:rPr>
        <w:t xml:space="preserve">in the Board </w:t>
      </w:r>
      <w:r w:rsidR="00FE2C4E">
        <w:rPr>
          <w:rFonts w:ascii="Arial" w:eastAsia="Arial Bold" w:hAnsi="Arial" w:cs="Arial"/>
        </w:rPr>
        <w:t>of Directors</w:t>
      </w:r>
      <w:r w:rsidR="009776E2">
        <w:rPr>
          <w:rFonts w:ascii="Arial" w:eastAsia="Arial Bold" w:hAnsi="Arial" w:cs="Arial"/>
        </w:rPr>
        <w:t>.</w:t>
      </w:r>
    </w:p>
    <w:p w:rsidR="00440E04" w:rsidRDefault="00440E04" w:rsidP="00440E04">
      <w:pPr>
        <w:pStyle w:val="Body"/>
        <w:ind w:left="2160"/>
        <w:rPr>
          <w:rFonts w:ascii="Arial" w:eastAsia="Arial Bold" w:hAnsi="Arial" w:cs="Arial"/>
        </w:rPr>
      </w:pPr>
    </w:p>
    <w:p w:rsidR="009776E2" w:rsidRDefault="005D5CDF" w:rsidP="00440E04">
      <w:pPr>
        <w:pStyle w:val="Body"/>
        <w:numPr>
          <w:ilvl w:val="0"/>
          <w:numId w:val="45"/>
        </w:numPr>
        <w:ind w:left="851" w:firstLine="0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Pg.</w:t>
      </w:r>
      <w:r w:rsidR="009776E2">
        <w:rPr>
          <w:rFonts w:ascii="Arial" w:eastAsia="Arial Bold" w:hAnsi="Arial" w:cs="Arial"/>
        </w:rPr>
        <w:t xml:space="preserve"> 2 , No 13: Remove</w:t>
      </w:r>
    </w:p>
    <w:p w:rsidR="009776E2" w:rsidRDefault="009776E2" w:rsidP="00EF587E">
      <w:pPr>
        <w:pStyle w:val="Body"/>
        <w:rPr>
          <w:rFonts w:ascii="Arial" w:eastAsia="Arial Bold" w:hAnsi="Arial" w:cs="Arial"/>
        </w:rPr>
      </w:pPr>
    </w:p>
    <w:p w:rsidR="009352D9" w:rsidRDefault="009352D9" w:rsidP="00EF587E">
      <w:pPr>
        <w:pStyle w:val="Body"/>
        <w:numPr>
          <w:ilvl w:val="0"/>
          <w:numId w:val="28"/>
        </w:numPr>
        <w:ind w:left="0"/>
        <w:rPr>
          <w:rFonts w:ascii="Arial" w:eastAsia="Arial Bold" w:hAnsi="Arial" w:cs="Arial"/>
          <w:b/>
        </w:rPr>
      </w:pPr>
      <w:r>
        <w:rPr>
          <w:rFonts w:ascii="Arial" w:eastAsia="Arial Bold" w:hAnsi="Arial" w:cs="Arial"/>
          <w:b/>
        </w:rPr>
        <w:t>Mission, Vision &amp; Draft Strategy</w:t>
      </w:r>
      <w:r w:rsidR="009776E2">
        <w:rPr>
          <w:rFonts w:ascii="Arial" w:eastAsia="Arial Bold" w:hAnsi="Arial" w:cs="Arial"/>
          <w:b/>
        </w:rPr>
        <w:t xml:space="preserve"> ( refer to tabled paper)</w:t>
      </w:r>
    </w:p>
    <w:p w:rsidR="009776E2" w:rsidRDefault="00440E04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ab/>
      </w:r>
      <w:r w:rsidR="009776E2">
        <w:rPr>
          <w:rFonts w:ascii="Arial" w:eastAsia="Arial Bold" w:hAnsi="Arial" w:cs="Arial"/>
        </w:rPr>
        <w:t xml:space="preserve">The CEO </w:t>
      </w:r>
      <w:r w:rsidR="005D5CDF">
        <w:rPr>
          <w:rFonts w:ascii="Arial" w:eastAsia="Arial Bold" w:hAnsi="Arial" w:cs="Arial"/>
        </w:rPr>
        <w:t>(Peter</w:t>
      </w:r>
      <w:r w:rsidR="009776E2">
        <w:rPr>
          <w:rFonts w:ascii="Arial" w:eastAsia="Arial Bold" w:hAnsi="Arial" w:cs="Arial"/>
        </w:rPr>
        <w:t xml:space="preserve"> Scott) spoke to the tabled paper and the Board discussed at </w:t>
      </w:r>
      <w:r>
        <w:rPr>
          <w:rFonts w:ascii="Arial" w:eastAsia="Arial Bold" w:hAnsi="Arial" w:cs="Arial"/>
        </w:rPr>
        <w:tab/>
      </w:r>
      <w:r w:rsidR="009776E2">
        <w:rPr>
          <w:rFonts w:ascii="Arial" w:eastAsia="Arial Bold" w:hAnsi="Arial" w:cs="Arial"/>
        </w:rPr>
        <w:t>length the Mission, Vision and Draft Strategy.</w:t>
      </w:r>
    </w:p>
    <w:p w:rsidR="00FE2C4E" w:rsidRDefault="00FE2C4E" w:rsidP="00EF587E">
      <w:pPr>
        <w:pStyle w:val="Body"/>
        <w:rPr>
          <w:rFonts w:ascii="Arial" w:eastAsia="Arial Bold" w:hAnsi="Arial" w:cs="Arial"/>
        </w:rPr>
      </w:pPr>
    </w:p>
    <w:p w:rsidR="00A94EB5" w:rsidRDefault="001F095A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9.1</w:t>
      </w:r>
      <w:r>
        <w:rPr>
          <w:rFonts w:ascii="Arial" w:eastAsia="Arial Bold" w:hAnsi="Arial" w:cs="Arial"/>
        </w:rPr>
        <w:tab/>
      </w:r>
      <w:r w:rsidR="00A94EB5">
        <w:rPr>
          <w:rFonts w:ascii="Arial" w:eastAsia="Arial Bold" w:hAnsi="Arial" w:cs="Arial"/>
        </w:rPr>
        <w:t xml:space="preserve">The Board discussed at length and requested that the CEO distribute the </w:t>
      </w:r>
      <w:r w:rsidR="00EF587E">
        <w:rPr>
          <w:rFonts w:ascii="Arial" w:eastAsia="Arial Bold" w:hAnsi="Arial" w:cs="Arial"/>
        </w:rPr>
        <w:tab/>
      </w:r>
      <w:r w:rsidR="00A94EB5">
        <w:rPr>
          <w:rFonts w:ascii="Arial" w:eastAsia="Arial Bold" w:hAnsi="Arial" w:cs="Arial"/>
        </w:rPr>
        <w:t>tabled paper for</w:t>
      </w:r>
      <w:r w:rsidR="00782862">
        <w:rPr>
          <w:rFonts w:ascii="Arial" w:eastAsia="Arial Bold" w:hAnsi="Arial" w:cs="Arial"/>
        </w:rPr>
        <w:t xml:space="preserve"> further</w:t>
      </w:r>
      <w:r w:rsidR="00A94EB5">
        <w:rPr>
          <w:rFonts w:ascii="Arial" w:eastAsia="Arial Bold" w:hAnsi="Arial" w:cs="Arial"/>
        </w:rPr>
        <w:t xml:space="preserve"> discussion and comment.</w:t>
      </w:r>
    </w:p>
    <w:p w:rsidR="00A94EB5" w:rsidRDefault="00A94EB5" w:rsidP="00EF587E">
      <w:pPr>
        <w:pStyle w:val="Body"/>
        <w:rPr>
          <w:rFonts w:ascii="Arial" w:eastAsia="Arial Bold" w:hAnsi="Arial" w:cs="Arial"/>
        </w:rPr>
      </w:pPr>
    </w:p>
    <w:p w:rsidR="00A94EB5" w:rsidRDefault="001F095A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9.2</w:t>
      </w:r>
      <w:r>
        <w:rPr>
          <w:rFonts w:ascii="Arial" w:eastAsia="Arial Bold" w:hAnsi="Arial" w:cs="Arial"/>
        </w:rPr>
        <w:tab/>
      </w:r>
      <w:r w:rsidR="00A94EB5">
        <w:rPr>
          <w:rFonts w:ascii="Arial" w:eastAsia="Arial Bold" w:hAnsi="Arial" w:cs="Arial"/>
        </w:rPr>
        <w:t xml:space="preserve">All comments should be </w:t>
      </w:r>
      <w:r w:rsidR="00782862">
        <w:rPr>
          <w:rFonts w:ascii="Arial" w:eastAsia="Arial Bold" w:hAnsi="Arial" w:cs="Arial"/>
        </w:rPr>
        <w:t xml:space="preserve">with the CEO by the end of April, before being </w:t>
      </w:r>
      <w:r w:rsidR="00FE2C4E">
        <w:rPr>
          <w:rFonts w:ascii="Arial" w:eastAsia="Arial Bold" w:hAnsi="Arial" w:cs="Arial"/>
        </w:rPr>
        <w:tab/>
      </w:r>
      <w:r w:rsidR="00782862">
        <w:rPr>
          <w:rFonts w:ascii="Arial" w:eastAsia="Arial Bold" w:hAnsi="Arial" w:cs="Arial"/>
        </w:rPr>
        <w:t>redrafted and circulated again.</w:t>
      </w:r>
    </w:p>
    <w:p w:rsidR="00D67F8C" w:rsidRDefault="00D67F8C" w:rsidP="00EF587E">
      <w:pPr>
        <w:pStyle w:val="Body"/>
        <w:rPr>
          <w:rFonts w:ascii="Arial" w:eastAsia="Arial Bold" w:hAnsi="Arial" w:cs="Arial"/>
        </w:rPr>
      </w:pPr>
    </w:p>
    <w:p w:rsidR="00D67F8C" w:rsidRPr="00D67F8C" w:rsidRDefault="00D67F8C" w:rsidP="00D67F8C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ab/>
      </w:r>
      <w:r>
        <w:rPr>
          <w:rFonts w:ascii="Arial" w:eastAsia="Arial Bold" w:hAnsi="Arial" w:cs="Arial"/>
          <w:b/>
        </w:rPr>
        <w:t xml:space="preserve">ACTION: </w:t>
      </w:r>
      <w:r>
        <w:rPr>
          <w:rFonts w:ascii="Arial" w:eastAsia="Arial Bold" w:hAnsi="Arial" w:cs="Arial"/>
        </w:rPr>
        <w:t>Comments /suggestions to be communicated by April 30th</w:t>
      </w:r>
    </w:p>
    <w:p w:rsidR="00782862" w:rsidRDefault="00782862" w:rsidP="00EF587E">
      <w:pPr>
        <w:pStyle w:val="Body"/>
        <w:rPr>
          <w:rFonts w:ascii="Arial" w:eastAsia="Arial Bold" w:hAnsi="Arial" w:cs="Arial"/>
        </w:rPr>
      </w:pPr>
    </w:p>
    <w:p w:rsidR="00782862" w:rsidRDefault="00EF587E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9</w:t>
      </w:r>
      <w:r w:rsidR="001F095A">
        <w:rPr>
          <w:rFonts w:ascii="Arial" w:eastAsia="Arial Bold" w:hAnsi="Arial" w:cs="Arial"/>
        </w:rPr>
        <w:t>.3</w:t>
      </w:r>
      <w:r w:rsidR="001F095A">
        <w:rPr>
          <w:rFonts w:ascii="Arial" w:eastAsia="Arial Bold" w:hAnsi="Arial" w:cs="Arial"/>
        </w:rPr>
        <w:tab/>
      </w:r>
      <w:r w:rsidR="00782862">
        <w:rPr>
          <w:rFonts w:ascii="Arial" w:eastAsia="Arial Bold" w:hAnsi="Arial" w:cs="Arial"/>
        </w:rPr>
        <w:t xml:space="preserve">The Board </w:t>
      </w:r>
      <w:r w:rsidR="00782862" w:rsidRPr="00FE2C4E">
        <w:rPr>
          <w:rFonts w:ascii="Arial" w:eastAsia="Arial Bold" w:hAnsi="Arial" w:cs="Arial"/>
          <w:b/>
          <w:u w:val="single"/>
        </w:rPr>
        <w:t>noted</w:t>
      </w:r>
      <w:r w:rsidR="00782862">
        <w:rPr>
          <w:rFonts w:ascii="Arial" w:eastAsia="Arial Bold" w:hAnsi="Arial" w:cs="Arial"/>
        </w:rPr>
        <w:t xml:space="preserve"> the tabled Mission, Vision and Draft Strategy.</w:t>
      </w:r>
    </w:p>
    <w:p w:rsidR="00D67F8C" w:rsidRDefault="00D67F8C" w:rsidP="00EF587E">
      <w:pPr>
        <w:pStyle w:val="Body"/>
        <w:rPr>
          <w:rFonts w:ascii="Arial" w:eastAsia="Arial Bold" w:hAnsi="Arial" w:cs="Arial"/>
        </w:rPr>
      </w:pPr>
    </w:p>
    <w:p w:rsidR="00782862" w:rsidRPr="009776E2" w:rsidRDefault="00782862" w:rsidP="00EF587E">
      <w:pPr>
        <w:pStyle w:val="Body"/>
        <w:rPr>
          <w:rFonts w:ascii="Arial" w:eastAsia="Arial Bold" w:hAnsi="Arial" w:cs="Arial"/>
        </w:rPr>
      </w:pPr>
    </w:p>
    <w:p w:rsidR="009352D9" w:rsidRDefault="009352D9" w:rsidP="00EF587E">
      <w:pPr>
        <w:pStyle w:val="Body"/>
        <w:numPr>
          <w:ilvl w:val="0"/>
          <w:numId w:val="28"/>
        </w:numPr>
        <w:ind w:left="0"/>
        <w:rPr>
          <w:rFonts w:ascii="Arial" w:eastAsia="Arial Bold" w:hAnsi="Arial" w:cs="Arial"/>
          <w:b/>
        </w:rPr>
      </w:pPr>
      <w:r>
        <w:rPr>
          <w:rFonts w:ascii="Arial" w:eastAsia="Arial Bold" w:hAnsi="Arial" w:cs="Arial"/>
          <w:b/>
        </w:rPr>
        <w:t>Health &amp; Safe</w:t>
      </w:r>
      <w:r w:rsidR="00782862">
        <w:rPr>
          <w:rFonts w:ascii="Arial" w:eastAsia="Arial Bold" w:hAnsi="Arial" w:cs="Arial"/>
          <w:b/>
        </w:rPr>
        <w:t>ty : Policy statement &amp; handbook ( refer to paper)</w:t>
      </w:r>
    </w:p>
    <w:p w:rsidR="00782862" w:rsidRDefault="00440E04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ab/>
      </w:r>
      <w:r w:rsidR="00782862">
        <w:rPr>
          <w:rFonts w:ascii="Arial" w:eastAsia="Arial Bold" w:hAnsi="Arial" w:cs="Arial"/>
        </w:rPr>
        <w:t xml:space="preserve">The Chief Operation Officer </w:t>
      </w:r>
      <w:r w:rsidR="005D5CDF">
        <w:rPr>
          <w:rFonts w:ascii="Arial" w:eastAsia="Arial Bold" w:hAnsi="Arial" w:cs="Arial"/>
        </w:rPr>
        <w:t>(Harvey</w:t>
      </w:r>
      <w:r w:rsidR="00782862">
        <w:rPr>
          <w:rFonts w:ascii="Arial" w:eastAsia="Arial Bold" w:hAnsi="Arial" w:cs="Arial"/>
        </w:rPr>
        <w:t xml:space="preserve"> Tilley) spoke to the paper, </w:t>
      </w:r>
      <w:r>
        <w:rPr>
          <w:rFonts w:ascii="Arial" w:eastAsia="Arial Bold" w:hAnsi="Arial" w:cs="Arial"/>
        </w:rPr>
        <w:tab/>
      </w:r>
      <w:r w:rsidR="00782862">
        <w:rPr>
          <w:rFonts w:ascii="Arial" w:eastAsia="Arial Bold" w:hAnsi="Arial" w:cs="Arial"/>
        </w:rPr>
        <w:t xml:space="preserve">acknowledging the hard work that staff had put into completing the Health &amp; </w:t>
      </w:r>
      <w:r>
        <w:rPr>
          <w:rFonts w:ascii="Arial" w:eastAsia="Arial Bold" w:hAnsi="Arial" w:cs="Arial"/>
        </w:rPr>
        <w:tab/>
      </w:r>
      <w:r w:rsidR="00782862">
        <w:rPr>
          <w:rFonts w:ascii="Arial" w:eastAsia="Arial Bold" w:hAnsi="Arial" w:cs="Arial"/>
        </w:rPr>
        <w:t>Safety statement and handbook.</w:t>
      </w:r>
    </w:p>
    <w:p w:rsidR="00782862" w:rsidRDefault="00782862" w:rsidP="00EF587E">
      <w:pPr>
        <w:pStyle w:val="Body"/>
        <w:rPr>
          <w:rFonts w:ascii="Arial" w:eastAsia="Arial Bold" w:hAnsi="Arial" w:cs="Arial"/>
        </w:rPr>
      </w:pPr>
    </w:p>
    <w:p w:rsidR="00FE2C4E" w:rsidRDefault="001F095A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10.1</w:t>
      </w:r>
      <w:r>
        <w:rPr>
          <w:rFonts w:ascii="Arial" w:eastAsia="Arial Bold" w:hAnsi="Arial" w:cs="Arial"/>
        </w:rPr>
        <w:tab/>
      </w:r>
      <w:r w:rsidR="00782862">
        <w:rPr>
          <w:rFonts w:ascii="Arial" w:eastAsia="Arial Bold" w:hAnsi="Arial" w:cs="Arial"/>
        </w:rPr>
        <w:t xml:space="preserve">The Board requested that Health &amp; Safety should be added as a standing </w:t>
      </w:r>
      <w:r w:rsidR="00EF587E">
        <w:rPr>
          <w:rFonts w:ascii="Arial" w:eastAsia="Arial Bold" w:hAnsi="Arial" w:cs="Arial"/>
        </w:rPr>
        <w:tab/>
      </w:r>
      <w:r w:rsidR="00782862">
        <w:rPr>
          <w:rFonts w:ascii="Arial" w:eastAsia="Arial Bold" w:hAnsi="Arial" w:cs="Arial"/>
        </w:rPr>
        <w:t xml:space="preserve">agenda item at the Audit &amp; Risk Committee. </w:t>
      </w:r>
    </w:p>
    <w:p w:rsidR="00FE2C4E" w:rsidRDefault="00FE2C4E" w:rsidP="00EF587E">
      <w:pPr>
        <w:pStyle w:val="Body"/>
        <w:rPr>
          <w:rFonts w:ascii="Arial" w:eastAsia="Arial Bold" w:hAnsi="Arial" w:cs="Arial"/>
        </w:rPr>
      </w:pPr>
    </w:p>
    <w:p w:rsidR="00782862" w:rsidRDefault="001F095A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10.2</w:t>
      </w:r>
      <w:r>
        <w:rPr>
          <w:rFonts w:ascii="Arial" w:eastAsia="Arial Bold" w:hAnsi="Arial" w:cs="Arial"/>
        </w:rPr>
        <w:tab/>
      </w:r>
      <w:r w:rsidR="00782862">
        <w:rPr>
          <w:rFonts w:ascii="Arial" w:eastAsia="Arial Bold" w:hAnsi="Arial" w:cs="Arial"/>
        </w:rPr>
        <w:t xml:space="preserve">The Board </w:t>
      </w:r>
      <w:r w:rsidR="00782862" w:rsidRPr="00C85125">
        <w:rPr>
          <w:rFonts w:ascii="Arial" w:eastAsia="Arial Bold" w:hAnsi="Arial" w:cs="Arial"/>
          <w:b/>
          <w:u w:val="single"/>
        </w:rPr>
        <w:t>agreed</w:t>
      </w:r>
      <w:r w:rsidR="00782862">
        <w:rPr>
          <w:rFonts w:ascii="Arial" w:eastAsia="Arial Bold" w:hAnsi="Arial" w:cs="Arial"/>
        </w:rPr>
        <w:t xml:space="preserve"> that a paragraph be added to the Health &amp; Safety Manual </w:t>
      </w:r>
      <w:r w:rsidR="00EF587E">
        <w:rPr>
          <w:rFonts w:ascii="Arial" w:eastAsia="Arial Bold" w:hAnsi="Arial" w:cs="Arial"/>
        </w:rPr>
        <w:tab/>
      </w:r>
      <w:r w:rsidR="00782862">
        <w:rPr>
          <w:rFonts w:ascii="Arial" w:eastAsia="Arial Bold" w:hAnsi="Arial" w:cs="Arial"/>
        </w:rPr>
        <w:t xml:space="preserve">stating that Health &amp; Safety RIDDOR incidents be reported to </w:t>
      </w:r>
      <w:r w:rsidR="00C85125">
        <w:rPr>
          <w:rFonts w:ascii="Arial" w:eastAsia="Arial Bold" w:hAnsi="Arial" w:cs="Arial"/>
        </w:rPr>
        <w:t xml:space="preserve">the </w:t>
      </w:r>
      <w:r w:rsidR="00782862">
        <w:rPr>
          <w:rFonts w:ascii="Arial" w:eastAsia="Arial Bold" w:hAnsi="Arial" w:cs="Arial"/>
        </w:rPr>
        <w:t>Audit &amp; Risk</w:t>
      </w:r>
      <w:r w:rsidR="00C85125">
        <w:rPr>
          <w:rFonts w:ascii="Arial" w:eastAsia="Arial Bold" w:hAnsi="Arial" w:cs="Arial"/>
        </w:rPr>
        <w:t xml:space="preserve"> </w:t>
      </w:r>
      <w:r w:rsidR="00EF587E">
        <w:rPr>
          <w:rFonts w:ascii="Arial" w:eastAsia="Arial Bold" w:hAnsi="Arial" w:cs="Arial"/>
        </w:rPr>
        <w:tab/>
      </w:r>
      <w:r w:rsidR="00C85125">
        <w:rPr>
          <w:rFonts w:ascii="Arial" w:eastAsia="Arial Bold" w:hAnsi="Arial" w:cs="Arial"/>
        </w:rPr>
        <w:t>Committee.</w:t>
      </w:r>
    </w:p>
    <w:p w:rsidR="00782862" w:rsidRDefault="00782862" w:rsidP="00EF587E">
      <w:pPr>
        <w:pStyle w:val="Body"/>
        <w:rPr>
          <w:rFonts w:ascii="Arial" w:eastAsia="Arial Bold" w:hAnsi="Arial" w:cs="Arial"/>
        </w:rPr>
      </w:pPr>
    </w:p>
    <w:p w:rsidR="00782862" w:rsidRDefault="001F095A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10.3</w:t>
      </w:r>
      <w:r>
        <w:rPr>
          <w:rFonts w:ascii="Arial" w:eastAsia="Arial Bold" w:hAnsi="Arial" w:cs="Arial"/>
        </w:rPr>
        <w:tab/>
      </w:r>
      <w:r w:rsidR="00782862">
        <w:rPr>
          <w:rFonts w:ascii="Arial" w:eastAsia="Arial Bold" w:hAnsi="Arial" w:cs="Arial"/>
        </w:rPr>
        <w:t>The Board requested that terminology is consistent throughout the manual.</w:t>
      </w:r>
    </w:p>
    <w:p w:rsidR="00FE2C4E" w:rsidRDefault="00FE2C4E" w:rsidP="00EF587E">
      <w:pPr>
        <w:pStyle w:val="Body"/>
        <w:rPr>
          <w:rFonts w:ascii="Arial" w:eastAsia="Arial Bold" w:hAnsi="Arial" w:cs="Arial"/>
        </w:rPr>
      </w:pPr>
    </w:p>
    <w:p w:rsidR="00FE2C4E" w:rsidRDefault="00D67F8C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ab/>
      </w:r>
      <w:r w:rsidR="00FE2C4E" w:rsidRPr="00FE2C4E">
        <w:rPr>
          <w:rFonts w:ascii="Arial" w:eastAsia="Arial Bold" w:hAnsi="Arial" w:cs="Arial"/>
          <w:b/>
        </w:rPr>
        <w:t>ACTION</w:t>
      </w:r>
      <w:r w:rsidR="00FE2C4E">
        <w:rPr>
          <w:rFonts w:ascii="Arial" w:eastAsia="Arial Bold" w:hAnsi="Arial" w:cs="Arial"/>
        </w:rPr>
        <w:t>: Paragraph to be added to H&amp;S Manual and consistent terminology</w:t>
      </w:r>
      <w:r w:rsidR="001F095A">
        <w:rPr>
          <w:rFonts w:ascii="Arial" w:eastAsia="Arial Bold" w:hAnsi="Arial" w:cs="Arial"/>
        </w:rPr>
        <w:t xml:space="preserve"> </w:t>
      </w:r>
      <w:r>
        <w:rPr>
          <w:rFonts w:ascii="Arial" w:eastAsia="Arial Bold" w:hAnsi="Arial" w:cs="Arial"/>
        </w:rPr>
        <w:tab/>
      </w:r>
      <w:r w:rsidR="00FE2C4E">
        <w:rPr>
          <w:rFonts w:ascii="Arial" w:eastAsia="Arial Bold" w:hAnsi="Arial" w:cs="Arial"/>
        </w:rPr>
        <w:t>applied.</w:t>
      </w:r>
    </w:p>
    <w:p w:rsidR="00782862" w:rsidRDefault="00782862" w:rsidP="00EF587E">
      <w:pPr>
        <w:pStyle w:val="Body"/>
        <w:rPr>
          <w:rFonts w:ascii="Arial" w:eastAsia="Arial Bold" w:hAnsi="Arial" w:cs="Arial"/>
        </w:rPr>
      </w:pPr>
    </w:p>
    <w:p w:rsidR="00782862" w:rsidRPr="00782862" w:rsidRDefault="00D67F8C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10.4</w:t>
      </w:r>
      <w:r w:rsidR="001F095A">
        <w:rPr>
          <w:rFonts w:ascii="Arial" w:eastAsia="Arial Bold" w:hAnsi="Arial" w:cs="Arial"/>
        </w:rPr>
        <w:tab/>
      </w:r>
      <w:r w:rsidR="00FE2C4E">
        <w:rPr>
          <w:rFonts w:ascii="Arial" w:eastAsia="Arial Bold" w:hAnsi="Arial" w:cs="Arial"/>
        </w:rPr>
        <w:t>T</w:t>
      </w:r>
      <w:r w:rsidR="00782862">
        <w:rPr>
          <w:rFonts w:ascii="Arial" w:eastAsia="Arial Bold" w:hAnsi="Arial" w:cs="Arial"/>
        </w:rPr>
        <w:t xml:space="preserve">he Board </w:t>
      </w:r>
      <w:r w:rsidR="00782862">
        <w:rPr>
          <w:rFonts w:ascii="Arial" w:eastAsia="Arial Bold" w:hAnsi="Arial" w:cs="Arial"/>
          <w:b/>
          <w:u w:val="single"/>
        </w:rPr>
        <w:t>approved</w:t>
      </w:r>
      <w:r w:rsidR="00782862">
        <w:rPr>
          <w:rFonts w:ascii="Arial" w:eastAsia="Arial Bold" w:hAnsi="Arial" w:cs="Arial"/>
        </w:rPr>
        <w:t xml:space="preserve"> the Health &amp; Saf</w:t>
      </w:r>
      <w:r w:rsidR="00FE2C4E">
        <w:rPr>
          <w:rFonts w:ascii="Arial" w:eastAsia="Arial Bold" w:hAnsi="Arial" w:cs="Arial"/>
        </w:rPr>
        <w:t xml:space="preserve">ety Policy Statement &amp; Handbook </w:t>
      </w:r>
      <w:r w:rsidR="00EF587E">
        <w:rPr>
          <w:rFonts w:ascii="Arial" w:eastAsia="Arial Bold" w:hAnsi="Arial" w:cs="Arial"/>
        </w:rPr>
        <w:tab/>
      </w:r>
      <w:r w:rsidR="00FE2C4E">
        <w:rPr>
          <w:rFonts w:ascii="Arial" w:eastAsia="Arial Bold" w:hAnsi="Arial" w:cs="Arial"/>
        </w:rPr>
        <w:t>subject to the paragraph addition and clarity around titles</w:t>
      </w:r>
    </w:p>
    <w:p w:rsidR="00782862" w:rsidRDefault="00782862" w:rsidP="00EF587E">
      <w:pPr>
        <w:pStyle w:val="Body"/>
        <w:rPr>
          <w:rFonts w:ascii="Arial" w:eastAsia="Arial Bold" w:hAnsi="Arial" w:cs="Arial"/>
          <w:b/>
        </w:rPr>
      </w:pPr>
    </w:p>
    <w:p w:rsidR="001D10E3" w:rsidRPr="00300491" w:rsidRDefault="009352D9" w:rsidP="00EF587E">
      <w:pPr>
        <w:pStyle w:val="Body"/>
        <w:numPr>
          <w:ilvl w:val="0"/>
          <w:numId w:val="28"/>
        </w:numPr>
        <w:ind w:left="0"/>
        <w:rPr>
          <w:rFonts w:ascii="Arial" w:eastAsia="Arial Bold" w:hAnsi="Arial" w:cs="Arial"/>
          <w:b/>
        </w:rPr>
      </w:pPr>
      <w:r w:rsidRPr="00300491">
        <w:rPr>
          <w:rFonts w:ascii="Arial" w:eastAsia="Arial Bold" w:hAnsi="Arial" w:cs="Arial"/>
          <w:b/>
        </w:rPr>
        <w:t>Board recruitment</w:t>
      </w:r>
      <w:r w:rsidR="00782862" w:rsidRPr="00300491">
        <w:rPr>
          <w:rFonts w:ascii="Arial" w:eastAsia="Arial Bold" w:hAnsi="Arial" w:cs="Arial"/>
          <w:b/>
        </w:rPr>
        <w:t xml:space="preserve"> </w:t>
      </w:r>
      <w:r w:rsidR="001D10E3" w:rsidRPr="00300491">
        <w:rPr>
          <w:rFonts w:ascii="Arial" w:eastAsia="Arial Bold" w:hAnsi="Arial" w:cs="Arial"/>
          <w:b/>
        </w:rPr>
        <w:t>(verbal)</w:t>
      </w:r>
    </w:p>
    <w:p w:rsidR="00782862" w:rsidRPr="001D10E3" w:rsidRDefault="00440E04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lastRenderedPageBreak/>
        <w:tab/>
      </w:r>
      <w:r w:rsidR="00782862" w:rsidRPr="001D10E3">
        <w:rPr>
          <w:rFonts w:ascii="Arial" w:eastAsia="Arial Bold" w:hAnsi="Arial" w:cs="Arial"/>
        </w:rPr>
        <w:t>The Chair spoke of the forthcoming interviews on April 11</w:t>
      </w:r>
      <w:r w:rsidR="00782862" w:rsidRPr="001D10E3">
        <w:rPr>
          <w:rFonts w:ascii="Arial" w:eastAsia="Arial Bold" w:hAnsi="Arial" w:cs="Arial"/>
          <w:vertAlign w:val="superscript"/>
        </w:rPr>
        <w:t>th</w:t>
      </w:r>
      <w:r w:rsidR="00782862" w:rsidRPr="001D10E3">
        <w:rPr>
          <w:rFonts w:ascii="Arial" w:eastAsia="Arial Bold" w:hAnsi="Arial" w:cs="Arial"/>
        </w:rPr>
        <w:t xml:space="preserve"> and </w:t>
      </w:r>
      <w:r w:rsidR="005D5CDF" w:rsidRPr="001D10E3">
        <w:rPr>
          <w:rFonts w:ascii="Arial" w:eastAsia="Arial Bold" w:hAnsi="Arial" w:cs="Arial"/>
        </w:rPr>
        <w:t>12</w:t>
      </w:r>
      <w:r w:rsidR="005D5CDF" w:rsidRPr="001D10E3">
        <w:rPr>
          <w:rFonts w:ascii="Arial" w:eastAsia="Arial Bold" w:hAnsi="Arial" w:cs="Arial"/>
          <w:vertAlign w:val="superscript"/>
        </w:rPr>
        <w:t xml:space="preserve">th </w:t>
      </w:r>
      <w:r w:rsidR="005D5CDF" w:rsidRPr="001D10E3">
        <w:rPr>
          <w:rFonts w:ascii="Arial" w:eastAsia="Arial Bold" w:hAnsi="Arial" w:cs="Arial"/>
        </w:rPr>
        <w:t>at</w:t>
      </w:r>
      <w:r w:rsidR="00C85125" w:rsidRPr="001D10E3">
        <w:rPr>
          <w:rFonts w:ascii="Arial" w:eastAsia="Arial Bold" w:hAnsi="Arial" w:cs="Arial"/>
        </w:rPr>
        <w:t xml:space="preserve"> Europa </w:t>
      </w:r>
      <w:r>
        <w:rPr>
          <w:rFonts w:ascii="Arial" w:eastAsia="Arial Bold" w:hAnsi="Arial" w:cs="Arial"/>
        </w:rPr>
        <w:tab/>
      </w:r>
      <w:r w:rsidR="00C85125" w:rsidRPr="001D10E3">
        <w:rPr>
          <w:rFonts w:ascii="Arial" w:eastAsia="Arial Bold" w:hAnsi="Arial" w:cs="Arial"/>
        </w:rPr>
        <w:t>House in</w:t>
      </w:r>
      <w:r w:rsidR="00CA44A4" w:rsidRPr="001D10E3">
        <w:rPr>
          <w:rFonts w:ascii="Arial" w:eastAsia="Arial Bold" w:hAnsi="Arial" w:cs="Arial"/>
        </w:rPr>
        <w:t xml:space="preserve"> Glasgow </w:t>
      </w:r>
      <w:r w:rsidR="00C85125" w:rsidRPr="001D10E3">
        <w:rPr>
          <w:rFonts w:ascii="Arial" w:eastAsia="Arial Bold" w:hAnsi="Arial" w:cs="Arial"/>
        </w:rPr>
        <w:t xml:space="preserve">to recruit for </w:t>
      </w:r>
      <w:r w:rsidR="00782862" w:rsidRPr="001D10E3">
        <w:rPr>
          <w:rFonts w:ascii="Arial" w:eastAsia="Arial Bold" w:hAnsi="Arial" w:cs="Arial"/>
        </w:rPr>
        <w:t xml:space="preserve">an additional three Board members. The </w:t>
      </w:r>
      <w:r>
        <w:rPr>
          <w:rFonts w:ascii="Arial" w:eastAsia="Arial Bold" w:hAnsi="Arial" w:cs="Arial"/>
        </w:rPr>
        <w:tab/>
      </w:r>
      <w:r w:rsidR="00CA44A4" w:rsidRPr="001D10E3">
        <w:rPr>
          <w:rFonts w:ascii="Arial" w:eastAsia="Arial Bold" w:hAnsi="Arial" w:cs="Arial"/>
        </w:rPr>
        <w:t>shortlisting</w:t>
      </w:r>
      <w:r w:rsidR="00782862" w:rsidRPr="001D10E3">
        <w:rPr>
          <w:rFonts w:ascii="Arial" w:eastAsia="Arial Bold" w:hAnsi="Arial" w:cs="Arial"/>
        </w:rPr>
        <w:t xml:space="preserve"> followed a robust and </w:t>
      </w:r>
      <w:r w:rsidR="00CA44A4" w:rsidRPr="001D10E3">
        <w:rPr>
          <w:rFonts w:ascii="Arial" w:eastAsia="Arial Bold" w:hAnsi="Arial" w:cs="Arial"/>
        </w:rPr>
        <w:t xml:space="preserve">measured process with eight candidates </w:t>
      </w:r>
      <w:r w:rsidR="00D67F8C">
        <w:rPr>
          <w:rFonts w:ascii="Arial" w:eastAsia="Arial Bold" w:hAnsi="Arial" w:cs="Arial"/>
        </w:rPr>
        <w:tab/>
        <w:t>i</w:t>
      </w:r>
      <w:r w:rsidR="00CA44A4" w:rsidRPr="001D10E3">
        <w:rPr>
          <w:rFonts w:ascii="Arial" w:eastAsia="Arial Bold" w:hAnsi="Arial" w:cs="Arial"/>
        </w:rPr>
        <w:t>nvited to interview.</w:t>
      </w:r>
      <w:r w:rsidR="00782862" w:rsidRPr="001D10E3">
        <w:rPr>
          <w:rFonts w:ascii="Arial" w:eastAsia="Arial Bold" w:hAnsi="Arial" w:cs="Arial"/>
        </w:rPr>
        <w:t xml:space="preserve"> </w:t>
      </w:r>
    </w:p>
    <w:p w:rsidR="00CA44A4" w:rsidRDefault="00CA44A4" w:rsidP="00EF587E">
      <w:pPr>
        <w:pStyle w:val="Body"/>
        <w:rPr>
          <w:rFonts w:ascii="Arial" w:eastAsia="Arial Bold" w:hAnsi="Arial" w:cs="Arial"/>
        </w:rPr>
      </w:pPr>
    </w:p>
    <w:p w:rsidR="00CA44A4" w:rsidRDefault="001F095A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11.1</w:t>
      </w:r>
      <w:r>
        <w:rPr>
          <w:rFonts w:ascii="Arial" w:eastAsia="Arial Bold" w:hAnsi="Arial" w:cs="Arial"/>
        </w:rPr>
        <w:tab/>
      </w:r>
      <w:r w:rsidR="00CA44A4">
        <w:rPr>
          <w:rFonts w:ascii="Arial" w:eastAsia="Arial Bold" w:hAnsi="Arial" w:cs="Arial"/>
        </w:rPr>
        <w:t xml:space="preserve">Following the interviews the panel will recommend the successful </w:t>
      </w:r>
      <w:r w:rsidR="001D10E3">
        <w:rPr>
          <w:rFonts w:ascii="Arial" w:eastAsia="Arial Bold" w:hAnsi="Arial" w:cs="Arial"/>
        </w:rPr>
        <w:tab/>
      </w:r>
      <w:r w:rsidR="00CA44A4">
        <w:rPr>
          <w:rFonts w:ascii="Arial" w:eastAsia="Arial Bold" w:hAnsi="Arial" w:cs="Arial"/>
        </w:rPr>
        <w:t>candidates for approval to the Minister.</w:t>
      </w:r>
    </w:p>
    <w:p w:rsidR="00CA44A4" w:rsidRDefault="00CA44A4" w:rsidP="00EF587E">
      <w:pPr>
        <w:pStyle w:val="Body"/>
        <w:rPr>
          <w:rFonts w:ascii="Arial" w:eastAsia="Arial Bold" w:hAnsi="Arial" w:cs="Arial"/>
        </w:rPr>
      </w:pPr>
    </w:p>
    <w:p w:rsidR="00CA44A4" w:rsidRPr="00782862" w:rsidRDefault="00EF587E" w:rsidP="00EF587E">
      <w:pPr>
        <w:pStyle w:val="Body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1</w:t>
      </w:r>
      <w:r w:rsidR="001F095A">
        <w:rPr>
          <w:rFonts w:ascii="Arial" w:eastAsia="Arial Bold" w:hAnsi="Arial" w:cs="Arial"/>
        </w:rPr>
        <w:t>1.2</w:t>
      </w:r>
      <w:r w:rsidR="001F095A">
        <w:rPr>
          <w:rFonts w:ascii="Arial" w:eastAsia="Arial Bold" w:hAnsi="Arial" w:cs="Arial"/>
        </w:rPr>
        <w:tab/>
      </w:r>
      <w:r w:rsidR="00CA44A4">
        <w:rPr>
          <w:rFonts w:ascii="Arial" w:eastAsia="Arial Bold" w:hAnsi="Arial" w:cs="Arial"/>
        </w:rPr>
        <w:t xml:space="preserve">The Board </w:t>
      </w:r>
      <w:r w:rsidR="00CA44A4" w:rsidRPr="00FE2C4E">
        <w:rPr>
          <w:rFonts w:ascii="Arial" w:eastAsia="Arial Bold" w:hAnsi="Arial" w:cs="Arial"/>
          <w:b/>
          <w:u w:val="single"/>
        </w:rPr>
        <w:t>noted</w:t>
      </w:r>
      <w:r w:rsidR="00CA44A4">
        <w:rPr>
          <w:rFonts w:ascii="Arial" w:eastAsia="Arial Bold" w:hAnsi="Arial" w:cs="Arial"/>
        </w:rPr>
        <w:t xml:space="preserve"> the verbal report from the Chair.</w:t>
      </w:r>
    </w:p>
    <w:p w:rsidR="009352D9" w:rsidRPr="009352D9" w:rsidRDefault="009352D9" w:rsidP="00EF587E">
      <w:pPr>
        <w:pStyle w:val="Body"/>
        <w:rPr>
          <w:rFonts w:ascii="Arial" w:eastAsia="Arial Bold" w:hAnsi="Arial" w:cs="Arial"/>
          <w:b/>
        </w:rPr>
      </w:pPr>
    </w:p>
    <w:p w:rsidR="009352D9" w:rsidRPr="00FE2C4E" w:rsidRDefault="009352D9" w:rsidP="00EF587E">
      <w:pPr>
        <w:pStyle w:val="Body"/>
        <w:numPr>
          <w:ilvl w:val="0"/>
          <w:numId w:val="28"/>
        </w:numPr>
        <w:ind w:left="0"/>
        <w:rPr>
          <w:rFonts w:ascii="Arial" w:eastAsia="Arial Bold" w:hAnsi="Arial" w:cs="Arial"/>
          <w:b/>
        </w:rPr>
      </w:pPr>
      <w:r>
        <w:rPr>
          <w:rFonts w:ascii="Arial" w:hAnsi="Arial" w:cs="Arial"/>
          <w:b/>
          <w:lang w:val="en-US"/>
        </w:rPr>
        <w:t>AOB</w:t>
      </w:r>
    </w:p>
    <w:p w:rsidR="00FE2C4E" w:rsidRPr="00CA44A4" w:rsidRDefault="00FE2C4E" w:rsidP="00EF587E">
      <w:pPr>
        <w:pStyle w:val="Body"/>
        <w:rPr>
          <w:rFonts w:ascii="Arial" w:eastAsia="Arial Bold" w:hAnsi="Arial" w:cs="Arial"/>
          <w:b/>
        </w:rPr>
      </w:pPr>
    </w:p>
    <w:p w:rsidR="00CA44A4" w:rsidRPr="005B6178" w:rsidRDefault="005B6178" w:rsidP="00EF587E">
      <w:pPr>
        <w:pStyle w:val="Body"/>
        <w:rPr>
          <w:rFonts w:ascii="Arial" w:hAnsi="Arial" w:cs="Arial"/>
          <w:b/>
          <w:u w:val="single"/>
          <w:lang w:val="en-US"/>
        </w:rPr>
      </w:pPr>
      <w:r w:rsidRPr="00300491">
        <w:rPr>
          <w:rFonts w:ascii="Arial" w:hAnsi="Arial" w:cs="Arial"/>
          <w:lang w:val="en-US"/>
        </w:rPr>
        <w:t>12.1</w:t>
      </w:r>
      <w:r w:rsidRPr="00300491">
        <w:rPr>
          <w:rFonts w:ascii="Arial" w:hAnsi="Arial" w:cs="Arial"/>
          <w:b/>
          <w:lang w:val="en-US"/>
        </w:rPr>
        <w:tab/>
      </w:r>
      <w:r w:rsidR="00CA44A4" w:rsidRPr="00300491">
        <w:rPr>
          <w:rFonts w:ascii="Arial" w:hAnsi="Arial" w:cs="Arial"/>
          <w:b/>
          <w:lang w:val="en-US"/>
        </w:rPr>
        <w:t>Resolution</w:t>
      </w:r>
      <w:r w:rsidR="00FE2C4E" w:rsidRPr="00300491">
        <w:rPr>
          <w:rFonts w:ascii="Arial" w:hAnsi="Arial" w:cs="Arial"/>
          <w:b/>
          <w:lang w:val="en-US"/>
        </w:rPr>
        <w:t>:</w:t>
      </w:r>
      <w:r w:rsidRPr="00300491">
        <w:rPr>
          <w:rFonts w:ascii="Arial" w:hAnsi="Arial" w:cs="Arial"/>
          <w:b/>
          <w:lang w:val="en-US"/>
        </w:rPr>
        <w:t xml:space="preserve"> (Verbal</w:t>
      </w:r>
      <w:r>
        <w:rPr>
          <w:rFonts w:ascii="Arial" w:hAnsi="Arial" w:cs="Arial"/>
          <w:b/>
          <w:u w:val="single"/>
          <w:lang w:val="en-US"/>
        </w:rPr>
        <w:t>)</w:t>
      </w:r>
    </w:p>
    <w:p w:rsidR="00FE2C4E" w:rsidRDefault="001D10E3" w:rsidP="00EF587E">
      <w:pPr>
        <w:pStyle w:val="Body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FE2C4E">
        <w:rPr>
          <w:rFonts w:ascii="Arial" w:hAnsi="Arial" w:cs="Arial"/>
          <w:lang w:val="en-US"/>
        </w:rPr>
        <w:t xml:space="preserve">The CEO spoke of the inaccuracy in the Articles of association in the </w:t>
      </w:r>
      <w:r>
        <w:rPr>
          <w:rFonts w:ascii="Arial" w:hAnsi="Arial" w:cs="Arial"/>
          <w:lang w:val="en-US"/>
        </w:rPr>
        <w:tab/>
      </w:r>
      <w:r w:rsidR="00FE2C4E">
        <w:rPr>
          <w:rFonts w:ascii="Arial" w:hAnsi="Arial" w:cs="Arial"/>
          <w:lang w:val="en-US"/>
        </w:rPr>
        <w:t xml:space="preserve">document with reference to charities. It was acknowledged that ILF Scotland </w:t>
      </w:r>
      <w:r>
        <w:rPr>
          <w:rFonts w:ascii="Arial" w:hAnsi="Arial" w:cs="Arial"/>
          <w:lang w:val="en-US"/>
        </w:rPr>
        <w:tab/>
      </w:r>
      <w:r w:rsidR="00FE2C4E">
        <w:rPr>
          <w:rFonts w:ascii="Arial" w:hAnsi="Arial" w:cs="Arial"/>
          <w:lang w:val="en-US"/>
        </w:rPr>
        <w:t>is a company limited by guarantee and not a charity.</w:t>
      </w:r>
    </w:p>
    <w:p w:rsidR="00FE2C4E" w:rsidRDefault="00FE2C4E" w:rsidP="00EF587E">
      <w:pPr>
        <w:pStyle w:val="Body"/>
        <w:rPr>
          <w:rFonts w:ascii="Arial" w:hAnsi="Arial" w:cs="Arial"/>
          <w:lang w:val="en-US"/>
        </w:rPr>
      </w:pPr>
    </w:p>
    <w:p w:rsidR="00FE2C4E" w:rsidRDefault="00EF587E" w:rsidP="00EF587E">
      <w:pPr>
        <w:pStyle w:val="Body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FE2C4E">
        <w:rPr>
          <w:rFonts w:ascii="Arial" w:hAnsi="Arial" w:cs="Arial"/>
          <w:lang w:val="en-US"/>
        </w:rPr>
        <w:t xml:space="preserve">The CEO proposed a second resolution be submitted to Companies House by </w:t>
      </w:r>
      <w:r>
        <w:rPr>
          <w:rFonts w:ascii="Arial" w:hAnsi="Arial" w:cs="Arial"/>
          <w:lang w:val="en-US"/>
        </w:rPr>
        <w:tab/>
      </w:r>
      <w:r w:rsidR="00FE2C4E">
        <w:rPr>
          <w:rFonts w:ascii="Arial" w:hAnsi="Arial" w:cs="Arial"/>
          <w:lang w:val="en-US"/>
        </w:rPr>
        <w:t xml:space="preserve">the </w:t>
      </w:r>
      <w:r w:rsidR="005D5CDF">
        <w:rPr>
          <w:rFonts w:ascii="Arial" w:hAnsi="Arial" w:cs="Arial"/>
          <w:lang w:val="en-US"/>
        </w:rPr>
        <w:t>Directors,</w:t>
      </w:r>
      <w:r w:rsidR="00FE2C4E">
        <w:rPr>
          <w:rFonts w:ascii="Arial" w:hAnsi="Arial" w:cs="Arial"/>
          <w:lang w:val="en-US"/>
        </w:rPr>
        <w:t xml:space="preserve"> amending the Articles of Association to reflect the above- </w:t>
      </w:r>
      <w:r w:rsidR="0091004F">
        <w:rPr>
          <w:rFonts w:ascii="Arial" w:hAnsi="Arial" w:cs="Arial"/>
          <w:lang w:val="en-US"/>
        </w:rPr>
        <w:t xml:space="preserve">this </w:t>
      </w:r>
      <w:r w:rsidR="00413AB5">
        <w:rPr>
          <w:rFonts w:ascii="Arial" w:hAnsi="Arial" w:cs="Arial"/>
          <w:lang w:val="en-US"/>
        </w:rPr>
        <w:tab/>
      </w:r>
      <w:r w:rsidR="0091004F">
        <w:rPr>
          <w:rFonts w:ascii="Arial" w:hAnsi="Arial" w:cs="Arial"/>
          <w:lang w:val="en-US"/>
        </w:rPr>
        <w:t xml:space="preserve">resolution will need the approval of Scottish Ministers, following its proposal to </w:t>
      </w:r>
      <w:r w:rsidR="00413AB5">
        <w:rPr>
          <w:rFonts w:ascii="Arial" w:hAnsi="Arial" w:cs="Arial"/>
          <w:lang w:val="en-US"/>
        </w:rPr>
        <w:tab/>
      </w:r>
      <w:r w:rsidR="0091004F">
        <w:rPr>
          <w:rFonts w:ascii="Arial" w:hAnsi="Arial" w:cs="Arial"/>
          <w:lang w:val="en-US"/>
        </w:rPr>
        <w:t xml:space="preserve">them </w:t>
      </w:r>
      <w:r w:rsidR="00FE2C4E">
        <w:rPr>
          <w:rFonts w:ascii="Arial" w:hAnsi="Arial" w:cs="Arial"/>
          <w:lang w:val="en-US"/>
        </w:rPr>
        <w:t>by the Chair.</w:t>
      </w:r>
    </w:p>
    <w:p w:rsidR="00FE2C4E" w:rsidRDefault="00FE2C4E" w:rsidP="00EF587E">
      <w:pPr>
        <w:pStyle w:val="Body"/>
        <w:rPr>
          <w:rFonts w:ascii="Arial" w:hAnsi="Arial" w:cs="Arial"/>
          <w:lang w:val="en-US"/>
        </w:rPr>
      </w:pPr>
    </w:p>
    <w:p w:rsidR="00FE2C4E" w:rsidRDefault="00FE2C4E" w:rsidP="00EF587E">
      <w:pPr>
        <w:pStyle w:val="Body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The Board </w:t>
      </w:r>
      <w:r w:rsidRPr="00FE2C4E">
        <w:rPr>
          <w:rFonts w:ascii="Arial" w:hAnsi="Arial" w:cs="Arial"/>
          <w:b/>
          <w:u w:val="single"/>
          <w:lang w:val="en-US"/>
        </w:rPr>
        <w:t>agreed</w:t>
      </w:r>
      <w:r>
        <w:rPr>
          <w:rFonts w:ascii="Arial" w:hAnsi="Arial" w:cs="Arial"/>
          <w:b/>
          <w:lang w:val="en-US"/>
        </w:rPr>
        <w:t xml:space="preserve"> </w:t>
      </w:r>
      <w:r w:rsidRPr="00FE2C4E">
        <w:rPr>
          <w:rFonts w:ascii="Arial" w:hAnsi="Arial" w:cs="Arial"/>
          <w:lang w:val="en-US"/>
        </w:rPr>
        <w:t>the above proposal</w:t>
      </w:r>
      <w:r>
        <w:rPr>
          <w:rFonts w:ascii="Arial" w:hAnsi="Arial" w:cs="Arial"/>
          <w:lang w:val="en-US"/>
        </w:rPr>
        <w:t>.</w:t>
      </w:r>
    </w:p>
    <w:p w:rsidR="00FE2C4E" w:rsidRDefault="00FE2C4E" w:rsidP="00EF587E">
      <w:pPr>
        <w:pStyle w:val="Body"/>
        <w:rPr>
          <w:rFonts w:ascii="Arial" w:hAnsi="Arial" w:cs="Arial"/>
          <w:lang w:val="en-US"/>
        </w:rPr>
      </w:pPr>
    </w:p>
    <w:p w:rsidR="00FE2C4E" w:rsidRPr="00FE2C4E" w:rsidRDefault="005D5CDF" w:rsidP="00EF587E">
      <w:pPr>
        <w:pStyle w:val="Body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  <w:r w:rsidR="00FE2C4E" w:rsidRPr="00FE2C4E">
        <w:rPr>
          <w:rFonts w:ascii="Arial" w:hAnsi="Arial" w:cs="Arial"/>
          <w:b/>
          <w:lang w:val="en-US"/>
        </w:rPr>
        <w:t>ACTION</w:t>
      </w:r>
      <w:r w:rsidR="00FE2C4E">
        <w:rPr>
          <w:rFonts w:ascii="Arial" w:hAnsi="Arial" w:cs="Arial"/>
          <w:lang w:val="en-US"/>
        </w:rPr>
        <w:t xml:space="preserve">: The CEO to draft the </w:t>
      </w:r>
      <w:r w:rsidR="005B6178">
        <w:rPr>
          <w:rFonts w:ascii="Arial" w:hAnsi="Arial" w:cs="Arial"/>
          <w:lang w:val="en-US"/>
        </w:rPr>
        <w:t>2</w:t>
      </w:r>
      <w:r w:rsidR="005B6178" w:rsidRPr="005B6178">
        <w:rPr>
          <w:rFonts w:ascii="Arial" w:hAnsi="Arial" w:cs="Arial"/>
          <w:vertAlign w:val="superscript"/>
          <w:lang w:val="en-US"/>
        </w:rPr>
        <w:t>nd</w:t>
      </w:r>
      <w:r w:rsidR="005B6178">
        <w:rPr>
          <w:rFonts w:ascii="Arial" w:hAnsi="Arial" w:cs="Arial"/>
          <w:lang w:val="en-US"/>
        </w:rPr>
        <w:t xml:space="preserve"> </w:t>
      </w:r>
      <w:r w:rsidR="00FE2C4E">
        <w:rPr>
          <w:rFonts w:ascii="Arial" w:hAnsi="Arial" w:cs="Arial"/>
          <w:lang w:val="en-US"/>
        </w:rPr>
        <w:t>resolution</w:t>
      </w:r>
      <w:r w:rsidR="0091004F">
        <w:rPr>
          <w:rFonts w:ascii="Arial" w:hAnsi="Arial" w:cs="Arial"/>
          <w:lang w:val="en-US"/>
        </w:rPr>
        <w:t xml:space="preserve"> for the Chair to submit to the </w:t>
      </w:r>
      <w:r w:rsidR="00413AB5">
        <w:rPr>
          <w:rFonts w:ascii="Arial" w:hAnsi="Arial" w:cs="Arial"/>
          <w:lang w:val="en-US"/>
        </w:rPr>
        <w:tab/>
      </w:r>
      <w:r w:rsidR="0091004F">
        <w:rPr>
          <w:rFonts w:ascii="Arial" w:hAnsi="Arial" w:cs="Arial"/>
          <w:lang w:val="en-US"/>
        </w:rPr>
        <w:t>Scottish Ministers for approval before lodging with</w:t>
      </w:r>
      <w:r w:rsidR="00FE2C4E">
        <w:rPr>
          <w:rFonts w:ascii="Arial" w:hAnsi="Arial" w:cs="Arial"/>
          <w:lang w:val="en-US"/>
        </w:rPr>
        <w:t xml:space="preserve"> Companies House.</w:t>
      </w:r>
    </w:p>
    <w:p w:rsidR="00CA44A4" w:rsidRDefault="00CA44A4" w:rsidP="00EF587E">
      <w:pPr>
        <w:pStyle w:val="Body"/>
        <w:rPr>
          <w:rFonts w:ascii="Arial" w:hAnsi="Arial" w:cs="Arial"/>
          <w:b/>
          <w:lang w:val="en-US"/>
        </w:rPr>
      </w:pPr>
    </w:p>
    <w:p w:rsidR="00CA44A4" w:rsidRPr="00300491" w:rsidRDefault="005B6178" w:rsidP="00EF587E">
      <w:pPr>
        <w:pStyle w:val="Body"/>
        <w:rPr>
          <w:rFonts w:ascii="Arial" w:hAnsi="Arial" w:cs="Arial"/>
          <w:b/>
          <w:lang w:val="en-US"/>
        </w:rPr>
      </w:pPr>
      <w:r w:rsidRPr="00300491">
        <w:rPr>
          <w:rFonts w:ascii="Arial" w:hAnsi="Arial" w:cs="Arial"/>
          <w:lang w:val="en-US"/>
        </w:rPr>
        <w:t>12.2</w:t>
      </w:r>
      <w:r w:rsidRPr="00300491">
        <w:rPr>
          <w:rFonts w:ascii="Arial" w:hAnsi="Arial" w:cs="Arial"/>
          <w:b/>
          <w:lang w:val="en-US"/>
        </w:rPr>
        <w:tab/>
      </w:r>
      <w:r w:rsidR="00CA44A4" w:rsidRPr="00300491">
        <w:rPr>
          <w:rFonts w:ascii="Arial" w:hAnsi="Arial" w:cs="Arial"/>
          <w:b/>
          <w:lang w:val="en-US"/>
        </w:rPr>
        <w:t>Complaint</w:t>
      </w:r>
      <w:r w:rsidRPr="00300491">
        <w:rPr>
          <w:rFonts w:ascii="Arial" w:hAnsi="Arial" w:cs="Arial"/>
          <w:b/>
          <w:lang w:val="en-US"/>
        </w:rPr>
        <w:t>: (Verbal)</w:t>
      </w:r>
    </w:p>
    <w:p w:rsidR="005B6178" w:rsidRDefault="005B6178" w:rsidP="00EF587E">
      <w:pPr>
        <w:pStyle w:val="Body"/>
        <w:rPr>
          <w:rFonts w:ascii="Arial" w:hAnsi="Arial" w:cs="Arial"/>
          <w:b/>
          <w:u w:val="single"/>
          <w:lang w:val="en-US"/>
        </w:rPr>
      </w:pPr>
    </w:p>
    <w:p w:rsidR="005B6178" w:rsidRDefault="001D10E3" w:rsidP="00EF587E">
      <w:pPr>
        <w:pStyle w:val="Body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5B6178">
        <w:rPr>
          <w:rFonts w:ascii="Arial" w:hAnsi="Arial" w:cs="Arial"/>
          <w:lang w:val="en-US"/>
        </w:rPr>
        <w:t xml:space="preserve">The CEO informed the Board of a recent complaint from a payroll agency </w:t>
      </w:r>
      <w:r>
        <w:rPr>
          <w:rFonts w:ascii="Arial" w:hAnsi="Arial" w:cs="Arial"/>
          <w:lang w:val="en-US"/>
        </w:rPr>
        <w:tab/>
      </w:r>
      <w:r w:rsidR="005B6178">
        <w:rPr>
          <w:rFonts w:ascii="Arial" w:hAnsi="Arial" w:cs="Arial"/>
          <w:lang w:val="en-US"/>
        </w:rPr>
        <w:t xml:space="preserve">outlining the dispute between an ILF Scotland recipient and the payroll </w:t>
      </w:r>
      <w:r>
        <w:rPr>
          <w:rFonts w:ascii="Arial" w:hAnsi="Arial" w:cs="Arial"/>
          <w:lang w:val="en-US"/>
        </w:rPr>
        <w:tab/>
      </w:r>
      <w:r w:rsidR="005B6178">
        <w:rPr>
          <w:rFonts w:ascii="Arial" w:hAnsi="Arial" w:cs="Arial"/>
          <w:lang w:val="en-US"/>
        </w:rPr>
        <w:t>agency and nonpayment of outstanding invoices for alleged provision of PA’s.</w:t>
      </w:r>
    </w:p>
    <w:p w:rsidR="005B6178" w:rsidRDefault="005B6178" w:rsidP="00EF587E">
      <w:pPr>
        <w:pStyle w:val="Body"/>
        <w:rPr>
          <w:rFonts w:ascii="Arial" w:hAnsi="Arial" w:cs="Arial"/>
          <w:lang w:val="en-US"/>
        </w:rPr>
      </w:pPr>
    </w:p>
    <w:p w:rsidR="005B6178" w:rsidRDefault="00EF587E" w:rsidP="00EF587E">
      <w:pPr>
        <w:pStyle w:val="Body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5B6178">
        <w:rPr>
          <w:rFonts w:ascii="Arial" w:hAnsi="Arial" w:cs="Arial"/>
          <w:lang w:val="en-US"/>
        </w:rPr>
        <w:t xml:space="preserve">The Board discussed the matter and </w:t>
      </w:r>
      <w:r w:rsidR="005B6178" w:rsidRPr="005B6178">
        <w:rPr>
          <w:rFonts w:ascii="Arial" w:hAnsi="Arial" w:cs="Arial"/>
          <w:b/>
          <w:u w:val="single"/>
          <w:lang w:val="en-US"/>
        </w:rPr>
        <w:t>agreed</w:t>
      </w:r>
      <w:r w:rsidR="005B6178">
        <w:rPr>
          <w:rFonts w:ascii="Arial" w:hAnsi="Arial" w:cs="Arial"/>
          <w:lang w:val="en-US"/>
        </w:rPr>
        <w:t xml:space="preserve"> that the complaint is a civil </w:t>
      </w:r>
      <w:r>
        <w:rPr>
          <w:rFonts w:ascii="Arial" w:hAnsi="Arial" w:cs="Arial"/>
          <w:lang w:val="en-US"/>
        </w:rPr>
        <w:tab/>
      </w:r>
      <w:r w:rsidR="005B6178">
        <w:rPr>
          <w:rFonts w:ascii="Arial" w:hAnsi="Arial" w:cs="Arial"/>
          <w:lang w:val="en-US"/>
        </w:rPr>
        <w:t xml:space="preserve">contractual matter between the ILF Scotland recipient and the payroll agency </w:t>
      </w:r>
      <w:r>
        <w:rPr>
          <w:rFonts w:ascii="Arial" w:hAnsi="Arial" w:cs="Arial"/>
          <w:lang w:val="en-US"/>
        </w:rPr>
        <w:tab/>
      </w:r>
      <w:r w:rsidR="005B6178">
        <w:rPr>
          <w:rFonts w:ascii="Arial" w:hAnsi="Arial" w:cs="Arial"/>
          <w:lang w:val="en-US"/>
        </w:rPr>
        <w:t xml:space="preserve">and should be resolved </w:t>
      </w:r>
      <w:r w:rsidR="00CB369F">
        <w:rPr>
          <w:rFonts w:ascii="Arial" w:hAnsi="Arial" w:cs="Arial"/>
          <w:lang w:val="en-US"/>
        </w:rPr>
        <w:t xml:space="preserve">out with ILF Scotland </w:t>
      </w:r>
      <w:r w:rsidR="005B6178">
        <w:rPr>
          <w:rFonts w:ascii="Arial" w:hAnsi="Arial" w:cs="Arial"/>
          <w:lang w:val="en-US"/>
        </w:rPr>
        <w:t>with no input from the Board.</w:t>
      </w:r>
    </w:p>
    <w:p w:rsidR="005B6178" w:rsidRDefault="005B6178" w:rsidP="00EF587E">
      <w:pPr>
        <w:pStyle w:val="Body"/>
        <w:rPr>
          <w:rFonts w:ascii="Arial" w:hAnsi="Arial" w:cs="Arial"/>
          <w:lang w:val="en-US"/>
        </w:rPr>
      </w:pPr>
    </w:p>
    <w:p w:rsidR="005B6178" w:rsidRDefault="005D5CDF" w:rsidP="00EF587E">
      <w:pPr>
        <w:pStyle w:val="Body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 w:rsidR="005B6178" w:rsidRPr="005B6178">
        <w:rPr>
          <w:rFonts w:ascii="Arial" w:hAnsi="Arial" w:cs="Arial"/>
          <w:b/>
          <w:lang w:val="en-US"/>
        </w:rPr>
        <w:t>ACTION</w:t>
      </w:r>
      <w:r w:rsidR="005B6178">
        <w:rPr>
          <w:rFonts w:ascii="Arial" w:hAnsi="Arial" w:cs="Arial"/>
          <w:lang w:val="en-US"/>
        </w:rPr>
        <w:t xml:space="preserve">: The CEO to prepare a response to the payroll agency on behalf of </w:t>
      </w:r>
      <w:r>
        <w:rPr>
          <w:rFonts w:ascii="Arial" w:hAnsi="Arial" w:cs="Arial"/>
          <w:lang w:val="en-US"/>
        </w:rPr>
        <w:tab/>
      </w:r>
      <w:r w:rsidR="005B6178">
        <w:rPr>
          <w:rFonts w:ascii="Arial" w:hAnsi="Arial" w:cs="Arial"/>
          <w:lang w:val="en-US"/>
        </w:rPr>
        <w:t xml:space="preserve">the Chair  to outline the Boards decision and refer the payroll agency to the </w:t>
      </w:r>
      <w:r>
        <w:rPr>
          <w:rFonts w:ascii="Arial" w:hAnsi="Arial" w:cs="Arial"/>
          <w:lang w:val="en-US"/>
        </w:rPr>
        <w:tab/>
      </w:r>
      <w:r w:rsidR="005B6178">
        <w:rPr>
          <w:rFonts w:ascii="Arial" w:hAnsi="Arial" w:cs="Arial"/>
          <w:lang w:val="en-US"/>
        </w:rPr>
        <w:t>Scottish Public Ombudsman Office if not satisfied with outcome.</w:t>
      </w:r>
    </w:p>
    <w:p w:rsidR="005B6178" w:rsidRDefault="005B6178" w:rsidP="00EF587E">
      <w:pPr>
        <w:pStyle w:val="Body"/>
        <w:rPr>
          <w:rFonts w:ascii="Arial" w:hAnsi="Arial" w:cs="Arial"/>
          <w:lang w:val="en-US"/>
        </w:rPr>
      </w:pPr>
    </w:p>
    <w:p w:rsidR="00CA44A4" w:rsidRDefault="00C85125" w:rsidP="00EF587E">
      <w:pPr>
        <w:pStyle w:val="Body"/>
        <w:rPr>
          <w:rFonts w:ascii="Arial" w:hAnsi="Arial" w:cs="Arial"/>
          <w:b/>
          <w:u w:val="single"/>
          <w:lang w:val="en-US"/>
        </w:rPr>
      </w:pPr>
      <w:r w:rsidRPr="00300491">
        <w:rPr>
          <w:rFonts w:ascii="Arial" w:hAnsi="Arial" w:cs="Arial"/>
          <w:lang w:val="en-US"/>
        </w:rPr>
        <w:t>12.3</w:t>
      </w:r>
      <w:r w:rsidRPr="00300491">
        <w:rPr>
          <w:rFonts w:ascii="Arial" w:hAnsi="Arial" w:cs="Arial"/>
          <w:b/>
          <w:lang w:val="en-US"/>
        </w:rPr>
        <w:tab/>
      </w:r>
      <w:r w:rsidR="00CA44A4" w:rsidRPr="00300491">
        <w:rPr>
          <w:rFonts w:ascii="Arial" w:hAnsi="Arial" w:cs="Arial"/>
          <w:b/>
          <w:lang w:val="en-US"/>
        </w:rPr>
        <w:t>Project Plan</w:t>
      </w:r>
      <w:r w:rsidRPr="00300491">
        <w:rPr>
          <w:rFonts w:ascii="Arial" w:hAnsi="Arial" w:cs="Arial"/>
          <w:b/>
          <w:lang w:val="en-US"/>
        </w:rPr>
        <w:t xml:space="preserve"> (refer to Presentation</w:t>
      </w:r>
      <w:r>
        <w:rPr>
          <w:rFonts w:ascii="Arial" w:hAnsi="Arial" w:cs="Arial"/>
          <w:b/>
          <w:u w:val="single"/>
          <w:lang w:val="en-US"/>
        </w:rPr>
        <w:t>)</w:t>
      </w:r>
    </w:p>
    <w:p w:rsidR="00C85125" w:rsidRDefault="001D10E3" w:rsidP="00EF587E">
      <w:pPr>
        <w:pStyle w:val="Body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ab/>
      </w:r>
      <w:r w:rsidR="00C85125">
        <w:rPr>
          <w:rFonts w:ascii="Arial" w:hAnsi="Arial" w:cs="Arial"/>
          <w:lang w:val="en-US"/>
        </w:rPr>
        <w:t xml:space="preserve">The COO presented a brief update on projects and processes of work which </w:t>
      </w:r>
      <w:r>
        <w:rPr>
          <w:rFonts w:ascii="Arial" w:hAnsi="Arial" w:cs="Arial"/>
          <w:lang w:val="en-US"/>
        </w:rPr>
        <w:tab/>
      </w:r>
      <w:r w:rsidR="00C85125">
        <w:rPr>
          <w:rFonts w:ascii="Arial" w:hAnsi="Arial" w:cs="Arial"/>
          <w:lang w:val="en-US"/>
        </w:rPr>
        <w:t xml:space="preserve">have been completed and those planned to make ILF Scotland more effective </w:t>
      </w:r>
      <w:r>
        <w:rPr>
          <w:rFonts w:ascii="Arial" w:hAnsi="Arial" w:cs="Arial"/>
          <w:lang w:val="en-US"/>
        </w:rPr>
        <w:tab/>
      </w:r>
      <w:r w:rsidR="00C85125">
        <w:rPr>
          <w:rFonts w:ascii="Arial" w:hAnsi="Arial" w:cs="Arial"/>
          <w:lang w:val="en-US"/>
        </w:rPr>
        <w:t>and efficient.</w:t>
      </w:r>
    </w:p>
    <w:p w:rsidR="00C85125" w:rsidRDefault="00C85125" w:rsidP="00EF587E">
      <w:pPr>
        <w:pStyle w:val="Body"/>
        <w:rPr>
          <w:rFonts w:ascii="Arial" w:hAnsi="Arial" w:cs="Arial"/>
          <w:lang w:val="en-US"/>
        </w:rPr>
      </w:pPr>
    </w:p>
    <w:p w:rsidR="00C85125" w:rsidRDefault="001D10E3" w:rsidP="00EF587E">
      <w:pPr>
        <w:pStyle w:val="Body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C85125">
        <w:rPr>
          <w:rFonts w:ascii="Arial" w:hAnsi="Arial" w:cs="Arial"/>
          <w:lang w:val="en-US"/>
        </w:rPr>
        <w:t xml:space="preserve">The COO informed the Board that the projects will form the infrastructure to </w:t>
      </w:r>
      <w:r>
        <w:rPr>
          <w:rFonts w:ascii="Arial" w:hAnsi="Arial" w:cs="Arial"/>
          <w:lang w:val="en-US"/>
        </w:rPr>
        <w:tab/>
      </w:r>
      <w:r w:rsidR="00C85125">
        <w:rPr>
          <w:rFonts w:ascii="Arial" w:hAnsi="Arial" w:cs="Arial"/>
          <w:lang w:val="en-US"/>
        </w:rPr>
        <w:t>support ILF Scotland for the future.</w:t>
      </w:r>
    </w:p>
    <w:p w:rsidR="00C85125" w:rsidRDefault="00C85125" w:rsidP="00EF587E">
      <w:pPr>
        <w:pStyle w:val="Body"/>
        <w:rPr>
          <w:rFonts w:ascii="Arial" w:hAnsi="Arial" w:cs="Arial"/>
          <w:lang w:val="en-US"/>
        </w:rPr>
      </w:pPr>
    </w:p>
    <w:p w:rsidR="00C85125" w:rsidRPr="00CA44A4" w:rsidRDefault="001D10E3" w:rsidP="00EF587E">
      <w:pPr>
        <w:pStyle w:val="Body"/>
        <w:rPr>
          <w:rFonts w:ascii="Arial" w:eastAsia="Arial Bold" w:hAnsi="Arial" w:cs="Arial"/>
          <w:b/>
        </w:rPr>
      </w:pPr>
      <w:r>
        <w:rPr>
          <w:rFonts w:ascii="Arial" w:hAnsi="Arial" w:cs="Arial"/>
          <w:lang w:val="en-US"/>
        </w:rPr>
        <w:tab/>
      </w:r>
      <w:r w:rsidR="00C85125">
        <w:rPr>
          <w:rFonts w:ascii="Arial" w:hAnsi="Arial" w:cs="Arial"/>
          <w:lang w:val="en-US"/>
        </w:rPr>
        <w:t xml:space="preserve">The Board </w:t>
      </w:r>
      <w:r w:rsidR="00C85125" w:rsidRPr="00C85125">
        <w:rPr>
          <w:rFonts w:ascii="Arial" w:hAnsi="Arial" w:cs="Arial"/>
          <w:b/>
          <w:u w:val="single"/>
          <w:lang w:val="en-US"/>
        </w:rPr>
        <w:t>noted</w:t>
      </w:r>
      <w:r w:rsidR="00C85125">
        <w:rPr>
          <w:rFonts w:ascii="Arial" w:hAnsi="Arial" w:cs="Arial"/>
          <w:lang w:val="en-US"/>
        </w:rPr>
        <w:t xml:space="preserve"> the Project Plan.</w:t>
      </w:r>
    </w:p>
    <w:p w:rsidR="00CA44A4" w:rsidRPr="009352D9" w:rsidRDefault="00CA44A4" w:rsidP="00EF587E">
      <w:pPr>
        <w:pStyle w:val="Body"/>
        <w:rPr>
          <w:rFonts w:ascii="Arial" w:eastAsia="Arial Bold" w:hAnsi="Arial" w:cs="Arial"/>
          <w:b/>
        </w:rPr>
      </w:pPr>
    </w:p>
    <w:p w:rsidR="005D5CDF" w:rsidRDefault="009352D9" w:rsidP="00EF587E">
      <w:pPr>
        <w:pStyle w:val="Body"/>
        <w:numPr>
          <w:ilvl w:val="0"/>
          <w:numId w:val="28"/>
        </w:numPr>
        <w:ind w:left="0"/>
        <w:rPr>
          <w:rFonts w:ascii="Arial" w:eastAsia="Arial Bold" w:hAnsi="Arial" w:cs="Arial"/>
          <w:b/>
        </w:rPr>
      </w:pPr>
      <w:r>
        <w:rPr>
          <w:rFonts w:ascii="Arial" w:hAnsi="Arial" w:cs="Arial"/>
          <w:b/>
          <w:lang w:val="en-US"/>
        </w:rPr>
        <w:t>Close</w:t>
      </w:r>
    </w:p>
    <w:p w:rsidR="005D5CDF" w:rsidRDefault="005D5CDF" w:rsidP="00EF587E">
      <w:pPr>
        <w:pStyle w:val="Body"/>
        <w:rPr>
          <w:rFonts w:ascii="Arial" w:eastAsia="Arial Bold" w:hAnsi="Arial" w:cs="Arial"/>
          <w:b/>
        </w:rPr>
      </w:pPr>
    </w:p>
    <w:p w:rsidR="002A3743" w:rsidRDefault="00440E04" w:rsidP="00EF587E">
      <w:pPr>
        <w:pStyle w:val="Body"/>
        <w:rPr>
          <w:rFonts w:ascii="Arial" w:eastAsia="Arial Bold" w:hAnsi="Arial" w:cs="Arial"/>
          <w:b/>
        </w:rPr>
      </w:pPr>
      <w:r>
        <w:rPr>
          <w:rFonts w:ascii="Arial" w:hAnsi="Arial" w:cs="Arial"/>
          <w:lang w:val="en-US"/>
        </w:rPr>
        <w:tab/>
      </w:r>
      <w:r w:rsidR="005D5CDF" w:rsidRPr="005D5CDF">
        <w:rPr>
          <w:rFonts w:ascii="Arial" w:hAnsi="Arial" w:cs="Arial"/>
          <w:lang w:val="en-US"/>
        </w:rPr>
        <w:t xml:space="preserve">The Chair thanked everyone for their input and for attending. The date of the </w:t>
      </w:r>
      <w:r>
        <w:rPr>
          <w:rFonts w:ascii="Arial" w:hAnsi="Arial" w:cs="Arial"/>
          <w:lang w:val="en-US"/>
        </w:rPr>
        <w:tab/>
      </w:r>
      <w:r w:rsidR="005D5CDF" w:rsidRPr="005D5CDF">
        <w:rPr>
          <w:rFonts w:ascii="Arial" w:hAnsi="Arial" w:cs="Arial"/>
          <w:lang w:val="en-US"/>
        </w:rPr>
        <w:t>next Board meeting was confirmed as 27</w:t>
      </w:r>
      <w:r w:rsidR="005D5CDF" w:rsidRPr="005D5CDF">
        <w:rPr>
          <w:rFonts w:ascii="Arial" w:hAnsi="Arial" w:cs="Arial"/>
          <w:vertAlign w:val="superscript"/>
          <w:lang w:val="en-US"/>
        </w:rPr>
        <w:t>th</w:t>
      </w:r>
      <w:r w:rsidR="005D5CDF" w:rsidRPr="005D5CDF">
        <w:rPr>
          <w:rFonts w:ascii="Arial" w:hAnsi="Arial" w:cs="Arial"/>
          <w:lang w:val="en-US"/>
        </w:rPr>
        <w:t xml:space="preserve"> June in Denholm House, </w:t>
      </w:r>
      <w:r>
        <w:rPr>
          <w:rFonts w:ascii="Arial" w:hAnsi="Arial" w:cs="Arial"/>
          <w:lang w:val="en-US"/>
        </w:rPr>
        <w:tab/>
      </w:r>
      <w:r w:rsidR="005D5CDF" w:rsidRPr="005D5CDF">
        <w:rPr>
          <w:rFonts w:ascii="Arial" w:hAnsi="Arial" w:cs="Arial"/>
          <w:lang w:val="en-US"/>
        </w:rPr>
        <w:t>Livingston.</w:t>
      </w:r>
      <w:r w:rsidR="00064F7D">
        <w:rPr>
          <w:rFonts w:ascii="Arial" w:hAnsi="Arial" w:cs="Arial"/>
          <w:lang w:val="en-US"/>
        </w:rPr>
        <w:t xml:space="preserve"> A Remuneration committee meeting will also be held on this date.</w:t>
      </w:r>
    </w:p>
    <w:p w:rsidR="007347E8" w:rsidRPr="004F27AB" w:rsidRDefault="007347E8" w:rsidP="004F27AB">
      <w:pPr>
        <w:pStyle w:val="Body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985"/>
        <w:gridCol w:w="1999"/>
        <w:gridCol w:w="2309"/>
      </w:tblGrid>
      <w:tr w:rsidR="007347E8" w:rsidRPr="004F27AB" w:rsidTr="00C878DD">
        <w:trPr>
          <w:trHeight w:val="192"/>
        </w:trPr>
        <w:tc>
          <w:tcPr>
            <w:tcW w:w="2943" w:type="dxa"/>
          </w:tcPr>
          <w:p w:rsidR="007347E8" w:rsidRPr="004F27AB" w:rsidRDefault="007347E8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  <w:b/>
              </w:rPr>
            </w:pPr>
            <w:r w:rsidRPr="004F27AB">
              <w:rPr>
                <w:rFonts w:ascii="Arial" w:eastAsia="Arial Bold" w:hAnsi="Arial" w:cs="Arial"/>
                <w:b/>
              </w:rPr>
              <w:t>Action Point</w:t>
            </w:r>
          </w:p>
        </w:tc>
        <w:tc>
          <w:tcPr>
            <w:tcW w:w="1985" w:type="dxa"/>
          </w:tcPr>
          <w:p w:rsidR="007347E8" w:rsidRPr="004F27AB" w:rsidRDefault="007347E8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  <w:b/>
              </w:rPr>
            </w:pPr>
            <w:r w:rsidRPr="004F27AB">
              <w:rPr>
                <w:rFonts w:ascii="Arial" w:eastAsia="Arial Bold" w:hAnsi="Arial" w:cs="Arial"/>
                <w:b/>
              </w:rPr>
              <w:t xml:space="preserve">To be </w:t>
            </w:r>
            <w:r w:rsidR="00DA65CC" w:rsidRPr="004F27AB">
              <w:rPr>
                <w:rFonts w:ascii="Arial" w:eastAsia="Arial Bold" w:hAnsi="Arial" w:cs="Arial"/>
                <w:b/>
              </w:rPr>
              <w:t>Actioned</w:t>
            </w:r>
            <w:r w:rsidRPr="004F27AB">
              <w:rPr>
                <w:rFonts w:ascii="Arial" w:eastAsia="Arial Bold" w:hAnsi="Arial" w:cs="Arial"/>
                <w:b/>
              </w:rPr>
              <w:t xml:space="preserve"> by</w:t>
            </w:r>
          </w:p>
        </w:tc>
        <w:tc>
          <w:tcPr>
            <w:tcW w:w="1999" w:type="dxa"/>
          </w:tcPr>
          <w:p w:rsidR="007347E8" w:rsidRPr="004F27AB" w:rsidRDefault="007347E8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  <w:b/>
              </w:rPr>
            </w:pPr>
            <w:r w:rsidRPr="004F27AB">
              <w:rPr>
                <w:rFonts w:ascii="Arial" w:eastAsia="Arial Bold" w:hAnsi="Arial" w:cs="Arial"/>
                <w:b/>
              </w:rPr>
              <w:t>Timescale</w:t>
            </w:r>
          </w:p>
        </w:tc>
        <w:tc>
          <w:tcPr>
            <w:tcW w:w="2309" w:type="dxa"/>
          </w:tcPr>
          <w:p w:rsidR="007347E8" w:rsidRPr="004F27AB" w:rsidRDefault="007347E8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  <w:b/>
              </w:rPr>
            </w:pPr>
            <w:r w:rsidRPr="004F27AB">
              <w:rPr>
                <w:rFonts w:ascii="Arial" w:eastAsia="Arial Bold" w:hAnsi="Arial" w:cs="Arial"/>
                <w:b/>
              </w:rPr>
              <w:t>Actioned?</w:t>
            </w:r>
          </w:p>
        </w:tc>
      </w:tr>
      <w:tr w:rsidR="007347E8" w:rsidRPr="004F27AB" w:rsidTr="00D67F8C">
        <w:trPr>
          <w:trHeight w:val="2290"/>
        </w:trPr>
        <w:tc>
          <w:tcPr>
            <w:tcW w:w="2943" w:type="dxa"/>
          </w:tcPr>
          <w:p w:rsidR="00380329" w:rsidRDefault="00CB369F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</w:rPr>
            </w:pPr>
            <w:r>
              <w:rPr>
                <w:rFonts w:ascii="Arial" w:eastAsia="Arial Bold" w:hAnsi="Arial" w:cs="Arial"/>
              </w:rPr>
              <w:t xml:space="preserve">6. </w:t>
            </w:r>
            <w:r w:rsidR="009177AC">
              <w:rPr>
                <w:rFonts w:ascii="Arial" w:eastAsia="Arial Bold" w:hAnsi="Arial" w:cs="Arial"/>
              </w:rPr>
              <w:t>Audit &amp; Risk Committee</w:t>
            </w:r>
            <w:r>
              <w:rPr>
                <w:rFonts w:ascii="Arial" w:eastAsia="Arial Bold" w:hAnsi="Arial" w:cs="Arial"/>
              </w:rPr>
              <w:t xml:space="preserve"> Feedback</w:t>
            </w:r>
          </w:p>
          <w:p w:rsidR="00CB369F" w:rsidRDefault="00CB369F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</w:rPr>
            </w:pPr>
            <w:r>
              <w:rPr>
                <w:rFonts w:ascii="Arial" w:eastAsia="Arial Bold" w:hAnsi="Arial" w:cs="Arial"/>
              </w:rPr>
              <w:t>6.1</w:t>
            </w:r>
          </w:p>
          <w:p w:rsidR="00CB369F" w:rsidRDefault="00CB369F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</w:rPr>
            </w:pPr>
            <w:r>
              <w:rPr>
                <w:rFonts w:ascii="Arial" w:eastAsia="Arial Bold" w:hAnsi="Arial" w:cs="Arial"/>
              </w:rPr>
              <w:t>6.2</w:t>
            </w:r>
          </w:p>
          <w:p w:rsidR="00CB369F" w:rsidRDefault="00CB369F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</w:rPr>
            </w:pPr>
            <w:r>
              <w:rPr>
                <w:rFonts w:ascii="Arial" w:eastAsia="Arial Bold" w:hAnsi="Arial" w:cs="Arial"/>
              </w:rPr>
              <w:t>6.4</w:t>
            </w:r>
          </w:p>
          <w:p w:rsidR="00CB369F" w:rsidRDefault="00CB369F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</w:rPr>
            </w:pPr>
            <w:r>
              <w:rPr>
                <w:rFonts w:ascii="Arial" w:eastAsia="Arial Bold" w:hAnsi="Arial" w:cs="Arial"/>
              </w:rPr>
              <w:t>6.5</w:t>
            </w:r>
          </w:p>
          <w:p w:rsidR="00D67F8C" w:rsidRDefault="00D67F8C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</w:rPr>
            </w:pPr>
            <w:r>
              <w:rPr>
                <w:rFonts w:ascii="Arial" w:eastAsia="Arial Bold" w:hAnsi="Arial" w:cs="Arial"/>
              </w:rPr>
              <w:t>6.6</w:t>
            </w:r>
          </w:p>
          <w:p w:rsidR="009177AC" w:rsidRPr="004F27AB" w:rsidRDefault="00D67F8C" w:rsidP="00D67F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</w:rPr>
            </w:pPr>
            <w:r>
              <w:rPr>
                <w:rFonts w:ascii="Arial" w:eastAsia="Arial Bold" w:hAnsi="Arial" w:cs="Arial"/>
              </w:rPr>
              <w:t>6.8</w:t>
            </w:r>
          </w:p>
        </w:tc>
        <w:tc>
          <w:tcPr>
            <w:tcW w:w="1985" w:type="dxa"/>
          </w:tcPr>
          <w:p w:rsidR="00CB369F" w:rsidRDefault="00CB369F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</w:rPr>
            </w:pPr>
          </w:p>
          <w:p w:rsidR="009177AC" w:rsidRDefault="009177AC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</w:rPr>
            </w:pPr>
          </w:p>
          <w:p w:rsidR="00D67F8C" w:rsidRDefault="00D67F8C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</w:rPr>
            </w:pPr>
            <w:r>
              <w:rPr>
                <w:rFonts w:ascii="Arial" w:eastAsia="Arial Bold" w:hAnsi="Arial" w:cs="Arial"/>
              </w:rPr>
              <w:t xml:space="preserve">Chair </w:t>
            </w:r>
          </w:p>
          <w:p w:rsidR="00D67F8C" w:rsidRDefault="00D67F8C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</w:rPr>
            </w:pPr>
            <w:r>
              <w:rPr>
                <w:rFonts w:ascii="Arial" w:eastAsia="Arial Bold" w:hAnsi="Arial" w:cs="Arial"/>
              </w:rPr>
              <w:t>Chair</w:t>
            </w:r>
          </w:p>
          <w:p w:rsidR="00D67F8C" w:rsidRDefault="00D67F8C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</w:rPr>
            </w:pPr>
            <w:r>
              <w:rPr>
                <w:rFonts w:ascii="Arial" w:eastAsia="Arial Bold" w:hAnsi="Arial" w:cs="Arial"/>
              </w:rPr>
              <w:t>Chair</w:t>
            </w:r>
          </w:p>
          <w:p w:rsidR="00D67F8C" w:rsidRDefault="00D67F8C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</w:rPr>
            </w:pPr>
            <w:r>
              <w:rPr>
                <w:rFonts w:ascii="Arial" w:eastAsia="Arial Bold" w:hAnsi="Arial" w:cs="Arial"/>
              </w:rPr>
              <w:t>Chair</w:t>
            </w:r>
          </w:p>
          <w:p w:rsidR="00D67F8C" w:rsidRDefault="00D67F8C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</w:rPr>
            </w:pPr>
            <w:r>
              <w:rPr>
                <w:rFonts w:ascii="Arial" w:eastAsia="Arial Bold" w:hAnsi="Arial" w:cs="Arial"/>
              </w:rPr>
              <w:t>Peter Scott</w:t>
            </w:r>
          </w:p>
          <w:p w:rsidR="00D67F8C" w:rsidRDefault="00D67F8C" w:rsidP="00D67F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</w:rPr>
            </w:pPr>
            <w:r>
              <w:rPr>
                <w:rFonts w:ascii="Arial" w:eastAsia="Arial Bold" w:hAnsi="Arial" w:cs="Arial"/>
              </w:rPr>
              <w:t xml:space="preserve">Nadeem Hanif </w:t>
            </w:r>
          </w:p>
          <w:p w:rsidR="00D67F8C" w:rsidRPr="004F27AB" w:rsidRDefault="00D67F8C" w:rsidP="00D67F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</w:rPr>
            </w:pPr>
          </w:p>
        </w:tc>
        <w:tc>
          <w:tcPr>
            <w:tcW w:w="1999" w:type="dxa"/>
          </w:tcPr>
          <w:p w:rsidR="007347E8" w:rsidRDefault="007347E8" w:rsidP="00726E0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</w:rPr>
            </w:pPr>
          </w:p>
          <w:p w:rsidR="00D67F8C" w:rsidRPr="004F27AB" w:rsidRDefault="00D67F8C" w:rsidP="00726E0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</w:rPr>
            </w:pPr>
          </w:p>
        </w:tc>
        <w:tc>
          <w:tcPr>
            <w:tcW w:w="2309" w:type="dxa"/>
          </w:tcPr>
          <w:p w:rsidR="007347E8" w:rsidRDefault="007347E8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  <w:b/>
              </w:rPr>
            </w:pPr>
          </w:p>
          <w:p w:rsidR="00D67F8C" w:rsidRDefault="00D67F8C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  <w:b/>
              </w:rPr>
            </w:pPr>
          </w:p>
          <w:p w:rsidR="00E87358" w:rsidRDefault="00E87358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  <w:b/>
              </w:rPr>
            </w:pPr>
          </w:p>
          <w:p w:rsidR="00E87358" w:rsidRDefault="00E87358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  <w:b/>
              </w:rPr>
            </w:pPr>
          </w:p>
          <w:p w:rsidR="00E87358" w:rsidRDefault="00E87358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  <w:b/>
              </w:rPr>
            </w:pPr>
          </w:p>
          <w:p w:rsidR="00E87358" w:rsidRDefault="00E87358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  <w:b/>
              </w:rPr>
            </w:pPr>
          </w:p>
          <w:p w:rsidR="00E87358" w:rsidRDefault="00E87358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  <w:b/>
              </w:rPr>
            </w:pPr>
          </w:p>
          <w:p w:rsidR="00E87358" w:rsidRPr="004F27AB" w:rsidRDefault="00E87358" w:rsidP="00E873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Complete</w:t>
            </w:r>
          </w:p>
        </w:tc>
      </w:tr>
      <w:tr w:rsidR="009177AC" w:rsidRPr="004F27AB" w:rsidTr="009177AC">
        <w:trPr>
          <w:trHeight w:val="1385"/>
        </w:trPr>
        <w:tc>
          <w:tcPr>
            <w:tcW w:w="2943" w:type="dxa"/>
          </w:tcPr>
          <w:p w:rsidR="009177AC" w:rsidRDefault="00CB369F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7. </w:t>
            </w:r>
            <w:r w:rsidR="009177AC">
              <w:rPr>
                <w:rFonts w:ascii="Arial" w:hAnsi="Arial" w:cs="Arial"/>
                <w:lang w:val="en-US"/>
              </w:rPr>
              <w:t>Remuneration Committee</w:t>
            </w:r>
            <w:r>
              <w:rPr>
                <w:rFonts w:ascii="Arial" w:hAnsi="Arial" w:cs="Arial"/>
                <w:lang w:val="en-US"/>
              </w:rPr>
              <w:t xml:space="preserve"> Feedback</w:t>
            </w:r>
          </w:p>
          <w:p w:rsidR="00CB369F" w:rsidRDefault="00CB369F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7.5</w:t>
            </w:r>
          </w:p>
          <w:p w:rsidR="00CB369F" w:rsidRDefault="00CB369F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7.6</w:t>
            </w:r>
          </w:p>
          <w:p w:rsidR="00CB369F" w:rsidRDefault="00CB369F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7.7</w:t>
            </w:r>
          </w:p>
        </w:tc>
        <w:tc>
          <w:tcPr>
            <w:tcW w:w="1985" w:type="dxa"/>
          </w:tcPr>
          <w:p w:rsidR="009177AC" w:rsidRDefault="009177AC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</w:rPr>
            </w:pPr>
          </w:p>
          <w:p w:rsidR="00CB369F" w:rsidRDefault="00CB369F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</w:rPr>
            </w:pPr>
          </w:p>
          <w:p w:rsidR="00CB369F" w:rsidRDefault="00CB369F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</w:rPr>
            </w:pPr>
            <w:r>
              <w:rPr>
                <w:rFonts w:ascii="Arial" w:eastAsia="Arial Bold" w:hAnsi="Arial" w:cs="Arial"/>
              </w:rPr>
              <w:t>Chair</w:t>
            </w:r>
          </w:p>
          <w:p w:rsidR="00CB369F" w:rsidRDefault="00CB369F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</w:rPr>
            </w:pPr>
            <w:r>
              <w:rPr>
                <w:rFonts w:ascii="Arial" w:eastAsia="Arial Bold" w:hAnsi="Arial" w:cs="Arial"/>
              </w:rPr>
              <w:t>Chair</w:t>
            </w:r>
          </w:p>
          <w:p w:rsidR="00CB369F" w:rsidRDefault="00CB369F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</w:rPr>
            </w:pPr>
            <w:r>
              <w:rPr>
                <w:rFonts w:ascii="Arial" w:eastAsia="Arial Bold" w:hAnsi="Arial" w:cs="Arial"/>
              </w:rPr>
              <w:t>Harvey Tilley</w:t>
            </w:r>
          </w:p>
          <w:p w:rsidR="00D67F8C" w:rsidRDefault="00D67F8C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</w:rPr>
            </w:pPr>
          </w:p>
        </w:tc>
        <w:tc>
          <w:tcPr>
            <w:tcW w:w="1999" w:type="dxa"/>
          </w:tcPr>
          <w:p w:rsidR="009177AC" w:rsidRPr="004F27AB" w:rsidRDefault="009177AC" w:rsidP="00726E0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</w:rPr>
            </w:pPr>
          </w:p>
        </w:tc>
        <w:tc>
          <w:tcPr>
            <w:tcW w:w="2309" w:type="dxa"/>
          </w:tcPr>
          <w:p w:rsidR="009177AC" w:rsidRDefault="009177AC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  <w:b/>
              </w:rPr>
            </w:pPr>
          </w:p>
          <w:p w:rsidR="008C05A4" w:rsidRDefault="008C05A4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  <w:b/>
              </w:rPr>
            </w:pPr>
          </w:p>
          <w:p w:rsidR="008C05A4" w:rsidRDefault="008C05A4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  <w:b/>
              </w:rPr>
            </w:pPr>
          </w:p>
          <w:p w:rsidR="008C05A4" w:rsidRDefault="008C05A4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  <w:b/>
              </w:rPr>
            </w:pPr>
          </w:p>
          <w:p w:rsidR="008C05A4" w:rsidRPr="004F27AB" w:rsidRDefault="008C05A4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Complete</w:t>
            </w:r>
          </w:p>
        </w:tc>
      </w:tr>
      <w:tr w:rsidR="00D67F8C" w:rsidRPr="004F27AB" w:rsidTr="00D67F8C">
        <w:trPr>
          <w:trHeight w:val="956"/>
        </w:trPr>
        <w:tc>
          <w:tcPr>
            <w:tcW w:w="2943" w:type="dxa"/>
          </w:tcPr>
          <w:p w:rsidR="00D67F8C" w:rsidRDefault="00D67F8C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Mission Vision &amp; Draft Strategy</w:t>
            </w:r>
          </w:p>
          <w:p w:rsidR="00D67F8C" w:rsidRDefault="00D67F8C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9.2</w:t>
            </w:r>
          </w:p>
        </w:tc>
        <w:tc>
          <w:tcPr>
            <w:tcW w:w="1985" w:type="dxa"/>
          </w:tcPr>
          <w:p w:rsidR="00D67F8C" w:rsidRDefault="00D67F8C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</w:rPr>
            </w:pPr>
          </w:p>
          <w:p w:rsidR="00D67F8C" w:rsidRDefault="00D67F8C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</w:rPr>
            </w:pPr>
          </w:p>
          <w:p w:rsidR="00D67F8C" w:rsidRDefault="00D67F8C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</w:rPr>
            </w:pPr>
            <w:r>
              <w:rPr>
                <w:rFonts w:ascii="Arial" w:eastAsia="Arial Bold" w:hAnsi="Arial" w:cs="Arial"/>
              </w:rPr>
              <w:t>All</w:t>
            </w:r>
          </w:p>
        </w:tc>
        <w:tc>
          <w:tcPr>
            <w:tcW w:w="1999" w:type="dxa"/>
          </w:tcPr>
          <w:p w:rsidR="00D67F8C" w:rsidRDefault="00D67F8C" w:rsidP="00726E0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</w:rPr>
            </w:pPr>
          </w:p>
          <w:p w:rsidR="00D67F8C" w:rsidRDefault="00D67F8C" w:rsidP="00726E0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</w:rPr>
            </w:pPr>
          </w:p>
          <w:p w:rsidR="00D67F8C" w:rsidRPr="004F27AB" w:rsidRDefault="00D67F8C" w:rsidP="00726E0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</w:rPr>
            </w:pPr>
            <w:r>
              <w:rPr>
                <w:rFonts w:ascii="Arial" w:eastAsia="Arial Bold" w:hAnsi="Arial" w:cs="Arial"/>
              </w:rPr>
              <w:t>April 30</w:t>
            </w:r>
            <w:r w:rsidRPr="00D67F8C">
              <w:rPr>
                <w:rFonts w:ascii="Arial" w:eastAsia="Arial Bold" w:hAnsi="Arial" w:cs="Arial"/>
                <w:vertAlign w:val="superscript"/>
              </w:rPr>
              <w:t>th</w:t>
            </w:r>
            <w:r>
              <w:rPr>
                <w:rFonts w:ascii="Arial" w:eastAsia="Arial Bold" w:hAnsi="Arial" w:cs="Arial"/>
              </w:rPr>
              <w:t xml:space="preserve"> 2016</w:t>
            </w:r>
          </w:p>
        </w:tc>
        <w:tc>
          <w:tcPr>
            <w:tcW w:w="2309" w:type="dxa"/>
          </w:tcPr>
          <w:p w:rsidR="00D67F8C" w:rsidRDefault="00D67F8C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  <w:b/>
              </w:rPr>
            </w:pPr>
          </w:p>
          <w:p w:rsidR="006E01AC" w:rsidRDefault="006E01AC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  <w:b/>
              </w:rPr>
            </w:pPr>
          </w:p>
          <w:p w:rsidR="006E01AC" w:rsidRPr="004F27AB" w:rsidRDefault="006E01AC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Complete</w:t>
            </w:r>
          </w:p>
        </w:tc>
      </w:tr>
      <w:tr w:rsidR="009177AC" w:rsidRPr="004F27AB" w:rsidTr="00D67F8C">
        <w:trPr>
          <w:trHeight w:val="562"/>
        </w:trPr>
        <w:tc>
          <w:tcPr>
            <w:tcW w:w="2943" w:type="dxa"/>
          </w:tcPr>
          <w:p w:rsidR="009177AC" w:rsidRDefault="00CB369F" w:rsidP="00CB369F">
            <w:pPr>
              <w:pStyle w:val="Body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 Health &amp; Safety</w:t>
            </w:r>
          </w:p>
          <w:p w:rsidR="00CB369F" w:rsidRDefault="006E01AC" w:rsidP="00CB369F">
            <w:pPr>
              <w:pStyle w:val="Body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10.3</w:t>
            </w:r>
          </w:p>
        </w:tc>
        <w:tc>
          <w:tcPr>
            <w:tcW w:w="1985" w:type="dxa"/>
          </w:tcPr>
          <w:p w:rsidR="009177AC" w:rsidRDefault="009177AC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</w:rPr>
            </w:pPr>
          </w:p>
          <w:p w:rsidR="00CB369F" w:rsidRDefault="00D67F8C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</w:rPr>
            </w:pPr>
            <w:r>
              <w:rPr>
                <w:rFonts w:ascii="Arial" w:eastAsia="Arial Bold" w:hAnsi="Arial" w:cs="Arial"/>
              </w:rPr>
              <w:t>All</w:t>
            </w:r>
          </w:p>
        </w:tc>
        <w:tc>
          <w:tcPr>
            <w:tcW w:w="1999" w:type="dxa"/>
          </w:tcPr>
          <w:p w:rsidR="009177AC" w:rsidRDefault="009177AC" w:rsidP="00726E0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</w:rPr>
            </w:pPr>
          </w:p>
          <w:p w:rsidR="00CB369F" w:rsidRPr="004F27AB" w:rsidRDefault="00D67F8C" w:rsidP="00726E0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</w:rPr>
            </w:pPr>
            <w:r>
              <w:rPr>
                <w:rFonts w:ascii="Arial" w:eastAsia="Arial Bold" w:hAnsi="Arial" w:cs="Arial"/>
              </w:rPr>
              <w:t>April 30</w:t>
            </w:r>
            <w:r w:rsidRPr="00D67F8C">
              <w:rPr>
                <w:rFonts w:ascii="Arial" w:eastAsia="Arial Bold" w:hAnsi="Arial" w:cs="Arial"/>
                <w:vertAlign w:val="superscript"/>
              </w:rPr>
              <w:t>th</w:t>
            </w:r>
            <w:r>
              <w:rPr>
                <w:rFonts w:ascii="Arial" w:eastAsia="Arial Bold" w:hAnsi="Arial" w:cs="Arial"/>
              </w:rPr>
              <w:t xml:space="preserve"> 2016</w:t>
            </w:r>
          </w:p>
        </w:tc>
        <w:tc>
          <w:tcPr>
            <w:tcW w:w="2309" w:type="dxa"/>
          </w:tcPr>
          <w:p w:rsidR="009177AC" w:rsidRPr="004F27AB" w:rsidRDefault="0013747E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Complete (Version 5)</w:t>
            </w:r>
          </w:p>
        </w:tc>
      </w:tr>
      <w:tr w:rsidR="00B44E82" w:rsidRPr="004F27AB" w:rsidTr="006E01AC">
        <w:trPr>
          <w:trHeight w:val="652"/>
        </w:trPr>
        <w:tc>
          <w:tcPr>
            <w:tcW w:w="2943" w:type="dxa"/>
          </w:tcPr>
          <w:p w:rsidR="00B44E82" w:rsidRDefault="00CB369F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</w:rPr>
            </w:pPr>
            <w:r>
              <w:rPr>
                <w:rFonts w:ascii="Arial" w:eastAsia="Arial Bold" w:hAnsi="Arial" w:cs="Arial"/>
              </w:rPr>
              <w:t>12 Resolution</w:t>
            </w:r>
          </w:p>
          <w:p w:rsidR="00D67F8C" w:rsidRPr="004F27AB" w:rsidRDefault="00CB369F" w:rsidP="00D67F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</w:rPr>
            </w:pPr>
            <w:r>
              <w:rPr>
                <w:rFonts w:ascii="Arial" w:eastAsia="Arial Bold" w:hAnsi="Arial" w:cs="Arial"/>
              </w:rPr>
              <w:t>12.1</w:t>
            </w:r>
          </w:p>
        </w:tc>
        <w:tc>
          <w:tcPr>
            <w:tcW w:w="1985" w:type="dxa"/>
          </w:tcPr>
          <w:p w:rsidR="00B44E82" w:rsidRPr="004F27AB" w:rsidRDefault="00CB369F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</w:rPr>
            </w:pPr>
            <w:r>
              <w:rPr>
                <w:rFonts w:ascii="Arial" w:eastAsia="Arial Bold" w:hAnsi="Arial" w:cs="Arial"/>
              </w:rPr>
              <w:t>Peter Scott</w:t>
            </w:r>
          </w:p>
        </w:tc>
        <w:tc>
          <w:tcPr>
            <w:tcW w:w="1999" w:type="dxa"/>
          </w:tcPr>
          <w:p w:rsidR="00B44E82" w:rsidRPr="004F27AB" w:rsidRDefault="00B44E82" w:rsidP="00726E0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</w:rPr>
            </w:pPr>
          </w:p>
        </w:tc>
        <w:tc>
          <w:tcPr>
            <w:tcW w:w="2309" w:type="dxa"/>
          </w:tcPr>
          <w:p w:rsidR="00B44E82" w:rsidRPr="004F27AB" w:rsidRDefault="00E87358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Complete</w:t>
            </w:r>
          </w:p>
        </w:tc>
      </w:tr>
      <w:tr w:rsidR="007347E8" w:rsidRPr="004F27AB" w:rsidTr="00F17CEF">
        <w:tc>
          <w:tcPr>
            <w:tcW w:w="2943" w:type="dxa"/>
          </w:tcPr>
          <w:p w:rsidR="007347E8" w:rsidRDefault="00CB369F" w:rsidP="000F2E3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</w:rPr>
            </w:pPr>
            <w:r>
              <w:rPr>
                <w:rFonts w:ascii="Arial" w:eastAsia="Arial Bold" w:hAnsi="Arial" w:cs="Arial"/>
              </w:rPr>
              <w:t>12 Complaint</w:t>
            </w:r>
          </w:p>
          <w:p w:rsidR="00CB369F" w:rsidRPr="004F27AB" w:rsidRDefault="00CB369F" w:rsidP="000F2E3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</w:rPr>
            </w:pPr>
            <w:r>
              <w:rPr>
                <w:rFonts w:ascii="Arial" w:eastAsia="Arial Bold" w:hAnsi="Arial" w:cs="Arial"/>
              </w:rPr>
              <w:t>12.2</w:t>
            </w:r>
          </w:p>
        </w:tc>
        <w:tc>
          <w:tcPr>
            <w:tcW w:w="1985" w:type="dxa"/>
          </w:tcPr>
          <w:p w:rsidR="007347E8" w:rsidRPr="004F27AB" w:rsidRDefault="00CB369F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</w:rPr>
            </w:pPr>
            <w:r>
              <w:rPr>
                <w:rFonts w:ascii="Arial" w:eastAsia="Arial Bold" w:hAnsi="Arial" w:cs="Arial"/>
              </w:rPr>
              <w:t>Peter Scott</w:t>
            </w:r>
          </w:p>
        </w:tc>
        <w:tc>
          <w:tcPr>
            <w:tcW w:w="1999" w:type="dxa"/>
          </w:tcPr>
          <w:p w:rsidR="007347E8" w:rsidRPr="004F27AB" w:rsidRDefault="007347E8" w:rsidP="00726E0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</w:rPr>
            </w:pPr>
          </w:p>
        </w:tc>
        <w:tc>
          <w:tcPr>
            <w:tcW w:w="2309" w:type="dxa"/>
          </w:tcPr>
          <w:p w:rsidR="007347E8" w:rsidRPr="004F27AB" w:rsidRDefault="0013747E" w:rsidP="004F27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Complete</w:t>
            </w:r>
          </w:p>
        </w:tc>
      </w:tr>
    </w:tbl>
    <w:p w:rsidR="00750D2B" w:rsidRPr="004F27AB" w:rsidRDefault="00750D2B" w:rsidP="004F27AB">
      <w:pPr>
        <w:pStyle w:val="ListParagraph"/>
        <w:ind w:left="0"/>
        <w:rPr>
          <w:rFonts w:ascii="Arial" w:hAnsi="Arial" w:cs="Arial"/>
        </w:rPr>
      </w:pPr>
    </w:p>
    <w:sectPr w:rsidR="00750D2B" w:rsidRPr="004F27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5A4" w:rsidRDefault="008C05A4">
      <w:r>
        <w:separator/>
      </w:r>
    </w:p>
  </w:endnote>
  <w:endnote w:type="continuationSeparator" w:id="0">
    <w:p w:rsidR="008C05A4" w:rsidRDefault="008C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2AFF" w:usb1="5000785B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26" w:rsidRDefault="000C38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A4" w:rsidRDefault="008C05A4">
    <w:pPr>
      <w:pStyle w:val="Footer"/>
      <w:tabs>
        <w:tab w:val="clear" w:pos="9026"/>
        <w:tab w:val="right" w:pos="9000"/>
      </w:tabs>
      <w:jc w:val="center"/>
    </w:pPr>
    <w:r>
      <w:rPr>
        <w:noProof/>
        <w:lang w:val="en-GB"/>
      </w:rPr>
      <w:drawing>
        <wp:inline distT="0" distB="0" distL="0" distR="0" wp14:anchorId="32E2AEBA" wp14:editId="3D55F541">
          <wp:extent cx="5727700" cy="644604"/>
          <wp:effectExtent l="0" t="0" r="6350" b="3175"/>
          <wp:docPr id="2" name="Picture 1" descr="ILF-WLets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F-WLets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644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/>
      </w:rPr>
      <w:fldChar w:fldCharType="begin"/>
    </w:r>
    <w:r>
      <w:rPr>
        <w:rFonts w:ascii="Arial"/>
      </w:rPr>
      <w:instrText xml:space="preserve"> PAGE </w:instrText>
    </w:r>
    <w:r>
      <w:rPr>
        <w:rFonts w:ascii="Arial"/>
      </w:rPr>
      <w:fldChar w:fldCharType="separate"/>
    </w:r>
    <w:r w:rsidR="000C3826">
      <w:rPr>
        <w:rFonts w:ascii="Arial"/>
        <w:noProof/>
      </w:rPr>
      <w:t>1</w:t>
    </w:r>
    <w:r>
      <w:rPr>
        <w:rFonts w:asci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26" w:rsidRDefault="000C38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5A4" w:rsidRDefault="008C05A4">
      <w:r>
        <w:separator/>
      </w:r>
    </w:p>
  </w:footnote>
  <w:footnote w:type="continuationSeparator" w:id="0">
    <w:p w:rsidR="008C05A4" w:rsidRDefault="008C0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26" w:rsidRDefault="000C38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26" w:rsidRDefault="000C3826" w:rsidP="00882730">
    <w:pPr>
      <w:pStyle w:val="HeaderFooter"/>
      <w:jc w:val="center"/>
      <w:rPr>
        <w:b/>
        <w:noProof/>
      </w:rPr>
    </w:pPr>
    <w:r>
      <w:rPr>
        <w:b/>
        <w:noProof/>
      </w:rPr>
      <w:t xml:space="preserve">Board </w:t>
    </w:r>
    <w:bookmarkStart w:id="0" w:name="_GoBack"/>
    <w:bookmarkEnd w:id="0"/>
    <w:r>
      <w:rPr>
        <w:b/>
        <w:noProof/>
      </w:rPr>
      <w:t>07 April 2016</w:t>
    </w:r>
  </w:p>
  <w:p w:rsidR="000C3826" w:rsidRDefault="000C3826" w:rsidP="00882730">
    <w:pPr>
      <w:pStyle w:val="HeaderFooter"/>
      <w:jc w:val="center"/>
      <w:rPr>
        <w:b/>
        <w:noProof/>
      </w:rPr>
    </w:pPr>
    <w:r>
      <w:rPr>
        <w:b/>
        <w:noProof/>
      </w:rPr>
      <w:t>APPROVED</w:t>
    </w:r>
  </w:p>
  <w:p w:rsidR="008C05A4" w:rsidRDefault="008C05A4" w:rsidP="00882730">
    <w:pPr>
      <w:pStyle w:val="HeaderFooter"/>
      <w:jc w:val="center"/>
    </w:pPr>
    <w:r>
      <w:rPr>
        <w:noProof/>
      </w:rPr>
      <w:drawing>
        <wp:inline distT="0" distB="0" distL="0" distR="0" wp14:anchorId="4F7C911E" wp14:editId="78D80C7A">
          <wp:extent cx="5727700" cy="1060861"/>
          <wp:effectExtent l="0" t="0" r="6350" b="6350"/>
          <wp:docPr id="1" name="Picture 0" descr="ILF-WLets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F-WLets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1060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26" w:rsidRDefault="000C38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A5C"/>
    <w:multiLevelType w:val="hybridMultilevel"/>
    <w:tmpl w:val="AE3EF49E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4F14CCE"/>
    <w:multiLevelType w:val="hybridMultilevel"/>
    <w:tmpl w:val="7AF0DA6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562D48"/>
    <w:multiLevelType w:val="multilevel"/>
    <w:tmpl w:val="99A86A10"/>
    <w:styleLink w:val="List0"/>
    <w:lvl w:ilvl="0"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</w:abstractNum>
  <w:abstractNum w:abstractNumId="3">
    <w:nsid w:val="08986E6D"/>
    <w:multiLevelType w:val="multilevel"/>
    <w:tmpl w:val="29064364"/>
    <w:lvl w:ilvl="0"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</w:abstractNum>
  <w:abstractNum w:abstractNumId="4">
    <w:nsid w:val="09D617B5"/>
    <w:multiLevelType w:val="multilevel"/>
    <w:tmpl w:val="5D8AF856"/>
    <w:lvl w:ilvl="0"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</w:abstractNum>
  <w:abstractNum w:abstractNumId="5">
    <w:nsid w:val="0B0E589C"/>
    <w:multiLevelType w:val="hybridMultilevel"/>
    <w:tmpl w:val="53DEFF0E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B8C2A85"/>
    <w:multiLevelType w:val="hybridMultilevel"/>
    <w:tmpl w:val="C1AC91B4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0D5D4BC6"/>
    <w:multiLevelType w:val="hybridMultilevel"/>
    <w:tmpl w:val="BB1CD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D74F8"/>
    <w:multiLevelType w:val="hybridMultilevel"/>
    <w:tmpl w:val="286863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FD047EE"/>
    <w:multiLevelType w:val="hybridMultilevel"/>
    <w:tmpl w:val="96409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384C10"/>
    <w:multiLevelType w:val="hybridMultilevel"/>
    <w:tmpl w:val="87D0A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CA1835"/>
    <w:multiLevelType w:val="hybridMultilevel"/>
    <w:tmpl w:val="CF603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7F58AB"/>
    <w:multiLevelType w:val="hybridMultilevel"/>
    <w:tmpl w:val="BAFCF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50011"/>
    <w:multiLevelType w:val="hybridMultilevel"/>
    <w:tmpl w:val="942AB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5A46F2"/>
    <w:multiLevelType w:val="hybridMultilevel"/>
    <w:tmpl w:val="FB60370E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3B87995"/>
    <w:multiLevelType w:val="hybridMultilevel"/>
    <w:tmpl w:val="F1084B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B153BF"/>
    <w:multiLevelType w:val="hybridMultilevel"/>
    <w:tmpl w:val="2516013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5EB5CE0"/>
    <w:multiLevelType w:val="hybridMultilevel"/>
    <w:tmpl w:val="8F343EE8"/>
    <w:lvl w:ilvl="0" w:tplc="080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2AD97DFE"/>
    <w:multiLevelType w:val="hybridMultilevel"/>
    <w:tmpl w:val="A5B8EC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06D8D"/>
    <w:multiLevelType w:val="multilevel"/>
    <w:tmpl w:val="21AC308C"/>
    <w:lvl w:ilvl="0"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</w:abstractNum>
  <w:abstractNum w:abstractNumId="20">
    <w:nsid w:val="3ABE457E"/>
    <w:multiLevelType w:val="hybridMultilevel"/>
    <w:tmpl w:val="D0EEEAA0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BC707AC"/>
    <w:multiLevelType w:val="hybridMultilevel"/>
    <w:tmpl w:val="6D3AD7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05063"/>
    <w:multiLevelType w:val="hybridMultilevel"/>
    <w:tmpl w:val="E6E6B3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56226E"/>
    <w:multiLevelType w:val="multilevel"/>
    <w:tmpl w:val="FCC00A46"/>
    <w:lvl w:ilvl="0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</w:abstractNum>
  <w:abstractNum w:abstractNumId="24">
    <w:nsid w:val="4402356B"/>
    <w:multiLevelType w:val="hybridMultilevel"/>
    <w:tmpl w:val="E87A38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D0D1B"/>
    <w:multiLevelType w:val="multilevel"/>
    <w:tmpl w:val="E444892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6">
    <w:nsid w:val="46711CAA"/>
    <w:multiLevelType w:val="hybridMultilevel"/>
    <w:tmpl w:val="BC8CBDD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8897005"/>
    <w:multiLevelType w:val="multilevel"/>
    <w:tmpl w:val="8D521A44"/>
    <w:lvl w:ilvl="0"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</w:abstractNum>
  <w:abstractNum w:abstractNumId="28">
    <w:nsid w:val="48DD096E"/>
    <w:multiLevelType w:val="hybridMultilevel"/>
    <w:tmpl w:val="2EAA7F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98A7091"/>
    <w:multiLevelType w:val="hybridMultilevel"/>
    <w:tmpl w:val="2634D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F9297D"/>
    <w:multiLevelType w:val="hybridMultilevel"/>
    <w:tmpl w:val="98E2AE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8C017C"/>
    <w:multiLevelType w:val="multilevel"/>
    <w:tmpl w:val="552CDD04"/>
    <w:lvl w:ilvl="0"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</w:abstractNum>
  <w:abstractNum w:abstractNumId="32">
    <w:nsid w:val="5A4B4317"/>
    <w:multiLevelType w:val="hybridMultilevel"/>
    <w:tmpl w:val="410617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5959A8"/>
    <w:multiLevelType w:val="multilevel"/>
    <w:tmpl w:val="A48CFDC8"/>
    <w:lvl w:ilvl="0"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</w:abstractNum>
  <w:abstractNum w:abstractNumId="34">
    <w:nsid w:val="5A9016B3"/>
    <w:multiLevelType w:val="hybridMultilevel"/>
    <w:tmpl w:val="F5DEE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F57B4D"/>
    <w:multiLevelType w:val="hybridMultilevel"/>
    <w:tmpl w:val="B6A6B3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A268E1"/>
    <w:multiLevelType w:val="multilevel"/>
    <w:tmpl w:val="AB4ADD36"/>
    <w:lvl w:ilvl="0"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</w:abstractNum>
  <w:abstractNum w:abstractNumId="37">
    <w:nsid w:val="68F004B2"/>
    <w:multiLevelType w:val="multilevel"/>
    <w:tmpl w:val="92E6FCD4"/>
    <w:lvl w:ilvl="0"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</w:abstractNum>
  <w:abstractNum w:abstractNumId="38">
    <w:nsid w:val="6C8327BB"/>
    <w:multiLevelType w:val="hybridMultilevel"/>
    <w:tmpl w:val="F0FCB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B36DB0"/>
    <w:multiLevelType w:val="multilevel"/>
    <w:tmpl w:val="8DBE2542"/>
    <w:lvl w:ilvl="0"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</w:abstractNum>
  <w:abstractNum w:abstractNumId="40">
    <w:nsid w:val="7583066B"/>
    <w:multiLevelType w:val="multilevel"/>
    <w:tmpl w:val="C5C812AE"/>
    <w:lvl w:ilvl="0"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</w:abstractNum>
  <w:abstractNum w:abstractNumId="41">
    <w:nsid w:val="76777BBC"/>
    <w:multiLevelType w:val="hybridMultilevel"/>
    <w:tmpl w:val="3DFC5A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152DCB"/>
    <w:multiLevelType w:val="hybridMultilevel"/>
    <w:tmpl w:val="E9EE0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D26145"/>
    <w:multiLevelType w:val="hybridMultilevel"/>
    <w:tmpl w:val="0540D3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1822CA"/>
    <w:multiLevelType w:val="hybridMultilevel"/>
    <w:tmpl w:val="B688F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3"/>
  </w:num>
  <w:num w:numId="4">
    <w:abstractNumId w:val="31"/>
  </w:num>
  <w:num w:numId="5">
    <w:abstractNumId w:val="19"/>
  </w:num>
  <w:num w:numId="6">
    <w:abstractNumId w:val="36"/>
  </w:num>
  <w:num w:numId="7">
    <w:abstractNumId w:val="39"/>
  </w:num>
  <w:num w:numId="8">
    <w:abstractNumId w:val="37"/>
  </w:num>
  <w:num w:numId="9">
    <w:abstractNumId w:val="4"/>
  </w:num>
  <w:num w:numId="10">
    <w:abstractNumId w:val="33"/>
  </w:num>
  <w:num w:numId="11">
    <w:abstractNumId w:val="27"/>
  </w:num>
  <w:num w:numId="12">
    <w:abstractNumId w:val="40"/>
  </w:num>
  <w:num w:numId="13">
    <w:abstractNumId w:val="2"/>
  </w:num>
  <w:num w:numId="14">
    <w:abstractNumId w:val="8"/>
  </w:num>
  <w:num w:numId="15">
    <w:abstractNumId w:val="41"/>
  </w:num>
  <w:num w:numId="16">
    <w:abstractNumId w:val="12"/>
  </w:num>
  <w:num w:numId="17">
    <w:abstractNumId w:val="28"/>
  </w:num>
  <w:num w:numId="18">
    <w:abstractNumId w:val="32"/>
  </w:num>
  <w:num w:numId="19">
    <w:abstractNumId w:val="35"/>
  </w:num>
  <w:num w:numId="20">
    <w:abstractNumId w:val="29"/>
  </w:num>
  <w:num w:numId="21">
    <w:abstractNumId w:val="9"/>
  </w:num>
  <w:num w:numId="22">
    <w:abstractNumId w:val="7"/>
  </w:num>
  <w:num w:numId="23">
    <w:abstractNumId w:val="11"/>
  </w:num>
  <w:num w:numId="24">
    <w:abstractNumId w:val="13"/>
  </w:num>
  <w:num w:numId="25">
    <w:abstractNumId w:val="10"/>
  </w:num>
  <w:num w:numId="26">
    <w:abstractNumId w:val="38"/>
  </w:num>
  <w:num w:numId="27">
    <w:abstractNumId w:val="34"/>
  </w:num>
  <w:num w:numId="28">
    <w:abstractNumId w:val="24"/>
  </w:num>
  <w:num w:numId="29">
    <w:abstractNumId w:val="44"/>
  </w:num>
  <w:num w:numId="30">
    <w:abstractNumId w:val="30"/>
  </w:num>
  <w:num w:numId="31">
    <w:abstractNumId w:val="15"/>
  </w:num>
  <w:num w:numId="32">
    <w:abstractNumId w:val="5"/>
  </w:num>
  <w:num w:numId="33">
    <w:abstractNumId w:val="42"/>
  </w:num>
  <w:num w:numId="34">
    <w:abstractNumId w:val="43"/>
  </w:num>
  <w:num w:numId="35">
    <w:abstractNumId w:val="0"/>
  </w:num>
  <w:num w:numId="36">
    <w:abstractNumId w:val="14"/>
  </w:num>
  <w:num w:numId="37">
    <w:abstractNumId w:val="20"/>
  </w:num>
  <w:num w:numId="38">
    <w:abstractNumId w:val="18"/>
  </w:num>
  <w:num w:numId="39">
    <w:abstractNumId w:val="22"/>
  </w:num>
  <w:num w:numId="40">
    <w:abstractNumId w:val="21"/>
  </w:num>
  <w:num w:numId="41">
    <w:abstractNumId w:val="17"/>
  </w:num>
  <w:num w:numId="42">
    <w:abstractNumId w:val="26"/>
  </w:num>
  <w:num w:numId="43">
    <w:abstractNumId w:val="1"/>
  </w:num>
  <w:num w:numId="44">
    <w:abstractNumId w:val="16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50D2B"/>
    <w:rsid w:val="00005B6A"/>
    <w:rsid w:val="000066DC"/>
    <w:rsid w:val="00016C35"/>
    <w:rsid w:val="000314D1"/>
    <w:rsid w:val="00053DC1"/>
    <w:rsid w:val="00063B2B"/>
    <w:rsid w:val="00063C93"/>
    <w:rsid w:val="00064F7D"/>
    <w:rsid w:val="00071805"/>
    <w:rsid w:val="00071E81"/>
    <w:rsid w:val="000914BF"/>
    <w:rsid w:val="000A3325"/>
    <w:rsid w:val="000A6677"/>
    <w:rsid w:val="000C3826"/>
    <w:rsid w:val="000D7522"/>
    <w:rsid w:val="000E731B"/>
    <w:rsid w:val="000F2752"/>
    <w:rsid w:val="000F2E39"/>
    <w:rsid w:val="000F7646"/>
    <w:rsid w:val="00114BE7"/>
    <w:rsid w:val="00120BED"/>
    <w:rsid w:val="001342A8"/>
    <w:rsid w:val="00134330"/>
    <w:rsid w:val="0013747E"/>
    <w:rsid w:val="00163894"/>
    <w:rsid w:val="0016713B"/>
    <w:rsid w:val="00173BB4"/>
    <w:rsid w:val="001923A8"/>
    <w:rsid w:val="00196104"/>
    <w:rsid w:val="001A5803"/>
    <w:rsid w:val="001B2E7D"/>
    <w:rsid w:val="001D10E3"/>
    <w:rsid w:val="001F095A"/>
    <w:rsid w:val="002124EB"/>
    <w:rsid w:val="00281427"/>
    <w:rsid w:val="00286C68"/>
    <w:rsid w:val="002A3743"/>
    <w:rsid w:val="002B106B"/>
    <w:rsid w:val="002C23DD"/>
    <w:rsid w:val="002C2F43"/>
    <w:rsid w:val="002E314F"/>
    <w:rsid w:val="002F1DB1"/>
    <w:rsid w:val="00300491"/>
    <w:rsid w:val="00301F6F"/>
    <w:rsid w:val="003030EE"/>
    <w:rsid w:val="00335B0E"/>
    <w:rsid w:val="00356A69"/>
    <w:rsid w:val="003674FA"/>
    <w:rsid w:val="00380329"/>
    <w:rsid w:val="00387587"/>
    <w:rsid w:val="003A1551"/>
    <w:rsid w:val="003A6C12"/>
    <w:rsid w:val="003E04E2"/>
    <w:rsid w:val="00413AB5"/>
    <w:rsid w:val="0041520E"/>
    <w:rsid w:val="00415AB7"/>
    <w:rsid w:val="004266B2"/>
    <w:rsid w:val="00440E04"/>
    <w:rsid w:val="0045030D"/>
    <w:rsid w:val="004512C7"/>
    <w:rsid w:val="00466A4E"/>
    <w:rsid w:val="00496935"/>
    <w:rsid w:val="004A766A"/>
    <w:rsid w:val="004B11C4"/>
    <w:rsid w:val="004D3BFF"/>
    <w:rsid w:val="004F27AB"/>
    <w:rsid w:val="00531719"/>
    <w:rsid w:val="00580FDF"/>
    <w:rsid w:val="005B6178"/>
    <w:rsid w:val="005D453D"/>
    <w:rsid w:val="005D5CDF"/>
    <w:rsid w:val="005E60A0"/>
    <w:rsid w:val="00611781"/>
    <w:rsid w:val="00614B56"/>
    <w:rsid w:val="006532B4"/>
    <w:rsid w:val="006735C4"/>
    <w:rsid w:val="00683FD6"/>
    <w:rsid w:val="006911AE"/>
    <w:rsid w:val="006C02D3"/>
    <w:rsid w:val="006E01AC"/>
    <w:rsid w:val="00701BD7"/>
    <w:rsid w:val="00713341"/>
    <w:rsid w:val="00726E06"/>
    <w:rsid w:val="007347E8"/>
    <w:rsid w:val="00744CBE"/>
    <w:rsid w:val="007454F2"/>
    <w:rsid w:val="00750D2B"/>
    <w:rsid w:val="00763F0C"/>
    <w:rsid w:val="007759AF"/>
    <w:rsid w:val="00775BEE"/>
    <w:rsid w:val="00782862"/>
    <w:rsid w:val="0078666E"/>
    <w:rsid w:val="007B0F3F"/>
    <w:rsid w:val="007B2069"/>
    <w:rsid w:val="007D65EE"/>
    <w:rsid w:val="0080119A"/>
    <w:rsid w:val="00840161"/>
    <w:rsid w:val="008445DD"/>
    <w:rsid w:val="00882730"/>
    <w:rsid w:val="008A6B9D"/>
    <w:rsid w:val="008B237F"/>
    <w:rsid w:val="008C05A4"/>
    <w:rsid w:val="008C091F"/>
    <w:rsid w:val="008C1A23"/>
    <w:rsid w:val="008C6A7C"/>
    <w:rsid w:val="008E15E1"/>
    <w:rsid w:val="008E2E9E"/>
    <w:rsid w:val="00902F1D"/>
    <w:rsid w:val="0091004F"/>
    <w:rsid w:val="00911842"/>
    <w:rsid w:val="009118DC"/>
    <w:rsid w:val="009141F8"/>
    <w:rsid w:val="009168F1"/>
    <w:rsid w:val="009177AC"/>
    <w:rsid w:val="009352D9"/>
    <w:rsid w:val="00936F78"/>
    <w:rsid w:val="009776E2"/>
    <w:rsid w:val="00991B52"/>
    <w:rsid w:val="009A1C4D"/>
    <w:rsid w:val="009D4460"/>
    <w:rsid w:val="009D597A"/>
    <w:rsid w:val="009E6397"/>
    <w:rsid w:val="00A00D70"/>
    <w:rsid w:val="00A02CD4"/>
    <w:rsid w:val="00A049FE"/>
    <w:rsid w:val="00A22C47"/>
    <w:rsid w:val="00A42F6C"/>
    <w:rsid w:val="00A5261E"/>
    <w:rsid w:val="00A54EF1"/>
    <w:rsid w:val="00A77FF9"/>
    <w:rsid w:val="00A91AB2"/>
    <w:rsid w:val="00A93992"/>
    <w:rsid w:val="00A94EB5"/>
    <w:rsid w:val="00AD05FC"/>
    <w:rsid w:val="00B209DB"/>
    <w:rsid w:val="00B34981"/>
    <w:rsid w:val="00B3760A"/>
    <w:rsid w:val="00B44E82"/>
    <w:rsid w:val="00B53CED"/>
    <w:rsid w:val="00B65883"/>
    <w:rsid w:val="00B73027"/>
    <w:rsid w:val="00B8475B"/>
    <w:rsid w:val="00B87DFE"/>
    <w:rsid w:val="00BA72F8"/>
    <w:rsid w:val="00BE5932"/>
    <w:rsid w:val="00BF38E7"/>
    <w:rsid w:val="00C23BA3"/>
    <w:rsid w:val="00C32A0B"/>
    <w:rsid w:val="00C3582A"/>
    <w:rsid w:val="00C67F43"/>
    <w:rsid w:val="00C73001"/>
    <w:rsid w:val="00C75235"/>
    <w:rsid w:val="00C85125"/>
    <w:rsid w:val="00C878DD"/>
    <w:rsid w:val="00CA44A4"/>
    <w:rsid w:val="00CB369F"/>
    <w:rsid w:val="00CC5C64"/>
    <w:rsid w:val="00CF4CF6"/>
    <w:rsid w:val="00D04559"/>
    <w:rsid w:val="00D12972"/>
    <w:rsid w:val="00D16C6C"/>
    <w:rsid w:val="00D21C1C"/>
    <w:rsid w:val="00D4232C"/>
    <w:rsid w:val="00D5418D"/>
    <w:rsid w:val="00D55CC1"/>
    <w:rsid w:val="00D64DF3"/>
    <w:rsid w:val="00D67F8C"/>
    <w:rsid w:val="00D7071D"/>
    <w:rsid w:val="00D74EFA"/>
    <w:rsid w:val="00D77532"/>
    <w:rsid w:val="00DA65CC"/>
    <w:rsid w:val="00DB5EAB"/>
    <w:rsid w:val="00DF0E0F"/>
    <w:rsid w:val="00DF4B54"/>
    <w:rsid w:val="00DF7590"/>
    <w:rsid w:val="00E35D90"/>
    <w:rsid w:val="00E36F5D"/>
    <w:rsid w:val="00E776B7"/>
    <w:rsid w:val="00E87358"/>
    <w:rsid w:val="00E965DB"/>
    <w:rsid w:val="00EC2DFB"/>
    <w:rsid w:val="00EC300B"/>
    <w:rsid w:val="00EE0205"/>
    <w:rsid w:val="00EE63D3"/>
    <w:rsid w:val="00EF1184"/>
    <w:rsid w:val="00EF587E"/>
    <w:rsid w:val="00F10F52"/>
    <w:rsid w:val="00F17CEF"/>
    <w:rsid w:val="00F228DD"/>
    <w:rsid w:val="00F40133"/>
    <w:rsid w:val="00F62B34"/>
    <w:rsid w:val="00F74FB3"/>
    <w:rsid w:val="00F83838"/>
    <w:rsid w:val="00F94267"/>
    <w:rsid w:val="00FA56EF"/>
    <w:rsid w:val="00FC6EF6"/>
    <w:rsid w:val="00FD3B73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paragraph" w:styleId="ListParagraph">
    <w:name w:val="List Paragraph"/>
    <w:uiPriority w:val="34"/>
    <w:qFormat/>
    <w:pPr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13"/>
      </w:numPr>
    </w:pPr>
  </w:style>
  <w:style w:type="numbering" w:customStyle="1" w:styleId="ImportedStyle1">
    <w:name w:val="Imported Style 1"/>
  </w:style>
  <w:style w:type="paragraph" w:styleId="BalloonText">
    <w:name w:val="Balloon Text"/>
    <w:basedOn w:val="Normal"/>
    <w:link w:val="BalloonTextChar"/>
    <w:uiPriority w:val="99"/>
    <w:semiHidden/>
    <w:unhideWhenUsed/>
    <w:rsid w:val="00286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6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F2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E2E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71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E81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20B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B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BED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B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BED"/>
    <w:rPr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paragraph" w:styleId="ListParagraph">
    <w:name w:val="List Paragraph"/>
    <w:uiPriority w:val="34"/>
    <w:qFormat/>
    <w:pPr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13"/>
      </w:numPr>
    </w:pPr>
  </w:style>
  <w:style w:type="numbering" w:customStyle="1" w:styleId="ImportedStyle1">
    <w:name w:val="Imported Style 1"/>
  </w:style>
  <w:style w:type="paragraph" w:styleId="BalloonText">
    <w:name w:val="Balloon Text"/>
    <w:basedOn w:val="Normal"/>
    <w:link w:val="BalloonTextChar"/>
    <w:uiPriority w:val="99"/>
    <w:semiHidden/>
    <w:unhideWhenUsed/>
    <w:rsid w:val="00286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6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F2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E2E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71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E81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20B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B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BED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B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BED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35DD-DA92-47DA-82AF-AF9996D8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Porch L (Lisel)</dc:creator>
  <cp:lastModifiedBy>N320334</cp:lastModifiedBy>
  <cp:revision>3</cp:revision>
  <cp:lastPrinted>2016-01-20T08:32:00Z</cp:lastPrinted>
  <dcterms:created xsi:type="dcterms:W3CDTF">2016-11-28T09:02:00Z</dcterms:created>
  <dcterms:modified xsi:type="dcterms:W3CDTF">2017-10-28T15:07:00Z</dcterms:modified>
</cp:coreProperties>
</file>